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30B79" w14:textId="77777777" w:rsidR="00294845" w:rsidRPr="00375CB2" w:rsidRDefault="00294845" w:rsidP="00294845">
      <w:pPr>
        <w:pStyle w:val="Title"/>
        <w:rPr>
          <w:rFonts w:asciiTheme="majorHAnsi" w:hAnsiTheme="majorHAnsi"/>
          <w:b/>
          <w:szCs w:val="40"/>
        </w:rPr>
      </w:pPr>
      <w:bookmarkStart w:id="0" w:name="_GoBack"/>
      <w:bookmarkEnd w:id="0"/>
      <w:r w:rsidRPr="00375CB2">
        <w:rPr>
          <w:rFonts w:asciiTheme="majorHAnsi" w:hAnsiTheme="majorHAnsi"/>
          <w:b/>
          <w:szCs w:val="40"/>
        </w:rPr>
        <w:t>Student Fiscal Services</w:t>
      </w:r>
    </w:p>
    <w:p w14:paraId="03DBC899" w14:textId="5DE39A38" w:rsidR="00294845" w:rsidRPr="005A0058" w:rsidRDefault="00F2170F" w:rsidP="00375CB2">
      <w:pPr>
        <w:rPr>
          <w:b/>
          <w:sz w:val="32"/>
          <w:szCs w:val="32"/>
        </w:rPr>
      </w:pPr>
      <w:r>
        <w:rPr>
          <w:noProof/>
          <w:sz w:val="24"/>
          <w:szCs w:val="24"/>
        </w:rPr>
        <mc:AlternateContent>
          <mc:Choice Requires="wps">
            <w:drawing>
              <wp:anchor distT="0" distB="0" distL="114300" distR="114300" simplePos="0" relativeHeight="251661312" behindDoc="0" locked="0" layoutInCell="1" allowOverlap="1" wp14:anchorId="402C2444" wp14:editId="0ADF6B5F">
                <wp:simplePos x="0" y="0"/>
                <wp:positionH relativeFrom="column">
                  <wp:posOffset>2733675</wp:posOffset>
                </wp:positionH>
                <wp:positionV relativeFrom="paragraph">
                  <wp:posOffset>6005830</wp:posOffset>
                </wp:positionV>
                <wp:extent cx="3458845" cy="561975"/>
                <wp:effectExtent l="76200" t="76200" r="141605" b="1428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619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softEdge rad="63500"/>
                        </a:effectLst>
                        <a:scene3d>
                          <a:camera prst="orthographicFront"/>
                          <a:lightRig rig="flat" dir="t"/>
                        </a:scene3d>
                        <a:sp3d contourW="12700" prstMaterial="dkEdge">
                          <a:contourClr>
                            <a:srgbClr val="7030A0"/>
                          </a:contourClr>
                        </a:sp3d>
                      </wps:spPr>
                      <wps:txbx>
                        <w:txbxContent>
                          <w:p w14:paraId="04B891D4" w14:textId="77777777" w:rsidR="00966C4E" w:rsidRPr="0073399D" w:rsidRDefault="0083098B" w:rsidP="0073399D">
                            <w:pPr>
                              <w:jc w:val="center"/>
                              <w:rPr>
                                <w:rFonts w:asciiTheme="minorHAnsi" w:hAnsiTheme="minorHAnsi"/>
                              </w:rPr>
                            </w:pPr>
                            <w:r w:rsidRPr="0073399D">
                              <w:rPr>
                                <w:rFonts w:asciiTheme="minorHAnsi" w:hAnsiTheme="minorHAnsi"/>
                                <w:bCs/>
                              </w:rPr>
                              <w:t xml:space="preserve">Students need to report all scholarships to the </w:t>
                            </w:r>
                            <w:r w:rsidR="0073399D" w:rsidRPr="0073399D">
                              <w:rPr>
                                <w:rFonts w:asciiTheme="minorHAnsi" w:hAnsiTheme="minorHAnsi"/>
                                <w:bCs/>
                              </w:rPr>
                              <w:br/>
                            </w:r>
                            <w:r w:rsidRPr="0073399D">
                              <w:rPr>
                                <w:rFonts w:asciiTheme="minorHAnsi" w:hAnsiTheme="minorHAnsi"/>
                                <w:bCs/>
                              </w:rPr>
                              <w:t>Office o</w:t>
                            </w:r>
                            <w:r w:rsidR="0073399D" w:rsidRPr="0073399D">
                              <w:rPr>
                                <w:rFonts w:asciiTheme="minorHAnsi" w:hAnsiTheme="minorHAnsi"/>
                                <w:bCs/>
                              </w:rPr>
                              <w:t>f Student Financial Aid (OSFA)</w:t>
                            </w:r>
                            <w:r w:rsidR="0073399D" w:rsidRPr="0073399D">
                              <w:rPr>
                                <w:rFonts w:asciiTheme="minorHAnsi" w:hAnsiTheme="minorHAnsi"/>
                                <w:bCs/>
                              </w:rPr>
                              <w:br/>
                            </w:r>
                            <w:r w:rsidRPr="0073399D">
                              <w:rPr>
                                <w:rFonts w:asciiTheme="minorHAnsi" w:hAnsiTheme="minorHAnsi"/>
                                <w:bCs/>
                              </w:rPr>
                              <w:t>if they were not already reported on their award notice.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C2444" id="_x0000_t202" coordsize="21600,21600" o:spt="202" path="m,l,21600r21600,l21600,xe">
                <v:stroke joinstyle="miter"/>
                <v:path gradientshapeok="t" o:connecttype="rect"/>
              </v:shapetype>
              <v:shape id="Text Box 20" o:spid="_x0000_s1026" type="#_x0000_t202" style="position:absolute;margin-left:215.25pt;margin-top:472.9pt;width:272.3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">
                <v:shadow on="t" color="black" opacity="26214f" origin="-.5,-.5" offset=".74836mm,.74836mm"/>
                <v:textbox>
                  <w:txbxContent>
                    <w:p w14:paraId="04B891D4" w14:textId="77777777" w:rsidR="00966C4E" w:rsidRPr="0073399D" w:rsidRDefault="0083098B" w:rsidP="0073399D">
                      <w:pPr>
                        <w:jc w:val="center"/>
                        <w:rPr>
                          <w:rFonts w:asciiTheme="minorHAnsi" w:hAnsiTheme="minorHAnsi"/>
                        </w:rPr>
                      </w:pPr>
                      <w:r w:rsidRPr="0073399D">
                        <w:rPr>
                          <w:rFonts w:asciiTheme="minorHAnsi" w:hAnsiTheme="minorHAnsi"/>
                          <w:bCs/>
                        </w:rPr>
                        <w:t xml:space="preserve">Students need to report all scholarships to the </w:t>
                      </w:r>
                      <w:r w:rsidR="0073399D" w:rsidRPr="0073399D">
                        <w:rPr>
                          <w:rFonts w:asciiTheme="minorHAnsi" w:hAnsiTheme="minorHAnsi"/>
                          <w:bCs/>
                        </w:rPr>
                        <w:br/>
                      </w:r>
                      <w:r w:rsidRPr="0073399D">
                        <w:rPr>
                          <w:rFonts w:asciiTheme="minorHAnsi" w:hAnsiTheme="minorHAnsi"/>
                          <w:bCs/>
                        </w:rPr>
                        <w:t>Office o</w:t>
                      </w:r>
                      <w:r w:rsidR="0073399D" w:rsidRPr="0073399D">
                        <w:rPr>
                          <w:rFonts w:asciiTheme="minorHAnsi" w:hAnsiTheme="minorHAnsi"/>
                          <w:bCs/>
                        </w:rPr>
                        <w:t>f Student Financial Aid (OSFA)</w:t>
                      </w:r>
                      <w:r w:rsidR="0073399D" w:rsidRPr="0073399D">
                        <w:rPr>
                          <w:rFonts w:asciiTheme="minorHAnsi" w:hAnsiTheme="minorHAnsi"/>
                          <w:bCs/>
                        </w:rPr>
                        <w:br/>
                      </w:r>
                      <w:r w:rsidRPr="0073399D">
                        <w:rPr>
                          <w:rFonts w:asciiTheme="minorHAnsi" w:hAnsiTheme="minorHAnsi"/>
                          <w:bCs/>
                        </w:rPr>
                        <w:t>if they were not already reported on their award notice.</w:t>
                      </w:r>
                    </w:p>
                  </w:txbxContent>
                </v:textbox>
              </v:shape>
            </w:pict>
          </mc:Fallback>
        </mc:AlternateContent>
      </w:r>
      <w:r w:rsidR="00F01624">
        <w:rPr>
          <w:noProof/>
          <w:sz w:val="32"/>
          <w:szCs w:val="32"/>
        </w:rPr>
        <mc:AlternateContent>
          <mc:Choice Requires="wps">
            <w:drawing>
              <wp:anchor distT="0" distB="0" distL="114300" distR="114300" simplePos="0" relativeHeight="251656192" behindDoc="0" locked="0" layoutInCell="1" allowOverlap="1" wp14:anchorId="047F3E5F" wp14:editId="7FA03FFD">
                <wp:simplePos x="0" y="0"/>
                <wp:positionH relativeFrom="column">
                  <wp:posOffset>-95250</wp:posOffset>
                </wp:positionH>
                <wp:positionV relativeFrom="paragraph">
                  <wp:posOffset>261620</wp:posOffset>
                </wp:positionV>
                <wp:extent cx="7049135" cy="8829675"/>
                <wp:effectExtent l="0" t="0" r="18415" b="285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88296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BC2647A" w14:textId="77777777" w:rsidR="00375CB2" w:rsidRDefault="00375CB2" w:rsidP="00446D95">
                            <w:pPr>
                              <w:pStyle w:val="Default"/>
                              <w:spacing w:after="80"/>
                              <w:rPr>
                                <w:rFonts w:asciiTheme="majorHAnsi" w:hAnsiTheme="majorHAnsi"/>
                                <w:b/>
                                <w:sz w:val="18"/>
                                <w:szCs w:val="18"/>
                              </w:rPr>
                            </w:pPr>
                          </w:p>
                          <w:p w14:paraId="3B9540A9" w14:textId="77777777" w:rsidR="00446D95" w:rsidRDefault="00375CB2" w:rsidP="00446D95">
                            <w:pPr>
                              <w:pStyle w:val="Default"/>
                              <w:spacing w:after="80"/>
                              <w:rPr>
                                <w:rFonts w:asciiTheme="majorHAnsi" w:hAnsiTheme="majorHAnsi"/>
                                <w:b/>
                                <w:bCs/>
                                <w:sz w:val="28"/>
                                <w:szCs w:val="28"/>
                              </w:rPr>
                            </w:pPr>
                            <w:r w:rsidRPr="00375CB2">
                              <w:rPr>
                                <w:rFonts w:asciiTheme="majorHAnsi" w:hAnsiTheme="majorHAnsi"/>
                                <w:b/>
                                <w:sz w:val="40"/>
                                <w:szCs w:val="40"/>
                              </w:rPr>
                              <w:t>Frequently Asked Questions</w:t>
                            </w:r>
                          </w:p>
                          <w:p w14:paraId="67DE70E7" w14:textId="77777777" w:rsidR="00446D95" w:rsidRPr="0073399D" w:rsidRDefault="00446D95" w:rsidP="00446D95">
                            <w:pPr>
                              <w:pStyle w:val="Default"/>
                              <w:spacing w:after="80"/>
                              <w:rPr>
                                <w:rFonts w:asciiTheme="majorHAnsi" w:hAnsiTheme="majorHAnsi"/>
                                <w:b/>
                                <w:bCs/>
                                <w:sz w:val="28"/>
                                <w:szCs w:val="28"/>
                              </w:rPr>
                            </w:pPr>
                            <w:r w:rsidRPr="0073399D">
                              <w:rPr>
                                <w:rFonts w:asciiTheme="majorHAnsi" w:hAnsiTheme="majorHAnsi"/>
                                <w:b/>
                                <w:bCs/>
                                <w:sz w:val="28"/>
                                <w:szCs w:val="28"/>
                              </w:rPr>
                              <w:t xml:space="preserve">How do I pay my tuition account? </w:t>
                            </w:r>
                          </w:p>
                          <w:p w14:paraId="5B9E4221" w14:textId="77777777" w:rsidR="00446D95" w:rsidRPr="0073399D" w:rsidRDefault="00446D95" w:rsidP="00446D95">
                            <w:pPr>
                              <w:pStyle w:val="Default"/>
                              <w:numPr>
                                <w:ilvl w:val="0"/>
                                <w:numId w:val="19"/>
                              </w:numPr>
                              <w:spacing w:after="80"/>
                              <w:rPr>
                                <w:rFonts w:asciiTheme="minorHAnsi" w:hAnsiTheme="minorHAnsi"/>
                              </w:rPr>
                            </w:pPr>
                            <w:r w:rsidRPr="0073399D">
                              <w:rPr>
                                <w:rFonts w:asciiTheme="minorHAnsi" w:hAnsiTheme="minorHAnsi"/>
                                <w:b/>
                                <w:bCs/>
                              </w:rPr>
                              <w:t>Pay online with web check</w:t>
                            </w:r>
                            <w:r w:rsidRPr="0073399D">
                              <w:rPr>
                                <w:rFonts w:asciiTheme="minorHAnsi" w:hAnsiTheme="minorHAnsi"/>
                              </w:rPr>
                              <w:t xml:space="preserve">. </w:t>
                            </w:r>
                            <w:r w:rsidRPr="0073399D">
                              <w:rPr>
                                <w:rFonts w:asciiTheme="minorHAnsi" w:hAnsiTheme="minorHAnsi"/>
                                <w:b/>
                                <w:bCs/>
                                <w:i/>
                                <w:iCs/>
                              </w:rPr>
                              <w:t xml:space="preserve">Web check is a free service! </w:t>
                            </w:r>
                            <w:r w:rsidRPr="0073399D">
                              <w:rPr>
                                <w:rFonts w:asciiTheme="minorHAnsi" w:hAnsiTheme="minorHAnsi"/>
                              </w:rPr>
                              <w:t xml:space="preserve"> </w:t>
                            </w:r>
                            <w:r w:rsidR="00C56E0F">
                              <w:rPr>
                                <w:rFonts w:asciiTheme="minorHAnsi" w:hAnsiTheme="minorHAnsi"/>
                              </w:rPr>
                              <w:t>Payment can be made through your MyUW account by selecting Tuition Account Balance.</w:t>
                            </w:r>
                            <w:r w:rsidRPr="0073399D">
                              <w:rPr>
                                <w:rFonts w:asciiTheme="minorHAnsi" w:hAnsiTheme="minorHAnsi"/>
                              </w:rPr>
                              <w:t xml:space="preserve">   </w:t>
                            </w:r>
                          </w:p>
                          <w:p w14:paraId="615BE1A0" w14:textId="77777777" w:rsidR="00446D95" w:rsidRPr="0073399D" w:rsidRDefault="00446D95" w:rsidP="00446D95">
                            <w:pPr>
                              <w:pStyle w:val="Default"/>
                              <w:numPr>
                                <w:ilvl w:val="0"/>
                                <w:numId w:val="19"/>
                              </w:numPr>
                              <w:spacing w:after="80"/>
                              <w:rPr>
                                <w:rFonts w:asciiTheme="minorHAnsi" w:hAnsiTheme="minorHAnsi"/>
                              </w:rPr>
                            </w:pPr>
                            <w:r w:rsidRPr="0073399D">
                              <w:rPr>
                                <w:rFonts w:asciiTheme="minorHAnsi" w:hAnsiTheme="minorHAnsi"/>
                                <w:b/>
                                <w:bCs/>
                              </w:rPr>
                              <w:t xml:space="preserve">Pay by credit card. </w:t>
                            </w:r>
                            <w:r w:rsidRPr="0073399D">
                              <w:rPr>
                                <w:rFonts w:asciiTheme="minorHAnsi" w:hAnsiTheme="minorHAnsi"/>
                                <w:b/>
                                <w:bCs/>
                                <w:i/>
                                <w:iCs/>
                              </w:rPr>
                              <w:t xml:space="preserve">There is a convenience fee each time you make a credit card payment. </w:t>
                            </w:r>
                            <w:r w:rsidRPr="0073399D">
                              <w:rPr>
                                <w:rFonts w:asciiTheme="minorHAnsi" w:hAnsiTheme="minorHAnsi"/>
                              </w:rPr>
                              <w:t xml:space="preserve">Go directly to the </w:t>
                            </w:r>
                            <w:r w:rsidR="009950E1">
                              <w:rPr>
                                <w:rFonts w:asciiTheme="minorHAnsi" w:hAnsiTheme="minorHAnsi"/>
                              </w:rPr>
                              <w:t>Tuition Account Balance in MyUW and select Credit Card Payment at the top of screen.</w:t>
                            </w:r>
                          </w:p>
                          <w:p w14:paraId="1CEB97B6" w14:textId="77777777" w:rsidR="00446D95" w:rsidRDefault="00446D95" w:rsidP="00446D95">
                            <w:pPr>
                              <w:pStyle w:val="Default"/>
                              <w:numPr>
                                <w:ilvl w:val="0"/>
                                <w:numId w:val="19"/>
                              </w:numPr>
                              <w:spacing w:after="80"/>
                              <w:rPr>
                                <w:rFonts w:asciiTheme="minorHAnsi" w:hAnsiTheme="minorHAnsi"/>
                              </w:rPr>
                            </w:pPr>
                            <w:r w:rsidRPr="0073399D">
                              <w:rPr>
                                <w:rFonts w:asciiTheme="minorHAnsi" w:hAnsiTheme="minorHAnsi"/>
                                <w:b/>
                                <w:bCs/>
                              </w:rPr>
                              <w:t>Pay by</w:t>
                            </w:r>
                            <w:r>
                              <w:rPr>
                                <w:rFonts w:asciiTheme="minorHAnsi" w:hAnsiTheme="minorHAnsi"/>
                                <w:b/>
                                <w:bCs/>
                              </w:rPr>
                              <w:t xml:space="preserve"> a personal</w:t>
                            </w:r>
                            <w:r w:rsidRPr="0073399D">
                              <w:rPr>
                                <w:rFonts w:asciiTheme="minorHAnsi" w:hAnsiTheme="minorHAnsi"/>
                                <w:b/>
                                <w:bCs/>
                              </w:rPr>
                              <w:t xml:space="preserve"> check</w:t>
                            </w:r>
                            <w:r w:rsidRPr="0073399D">
                              <w:rPr>
                                <w:rFonts w:asciiTheme="minorHAnsi" w:hAnsiTheme="minorHAnsi"/>
                              </w:rPr>
                              <w:t xml:space="preserve">: Mail to University of Washington, P.O. Box 3981, Seattle, WA 98124-3981. </w:t>
                            </w:r>
                            <w:r w:rsidR="001604CB">
                              <w:rPr>
                                <w:rFonts w:asciiTheme="minorHAnsi" w:hAnsiTheme="minorHAnsi"/>
                              </w:rPr>
                              <w:t>Include</w:t>
                            </w:r>
                            <w:r w:rsidRPr="0073399D">
                              <w:rPr>
                                <w:rFonts w:asciiTheme="minorHAnsi" w:hAnsiTheme="minorHAnsi"/>
                              </w:rPr>
                              <w:t xml:space="preserve"> student number </w:t>
                            </w:r>
                            <w:r>
                              <w:rPr>
                                <w:rFonts w:asciiTheme="minorHAnsi" w:hAnsiTheme="minorHAnsi"/>
                              </w:rPr>
                              <w:t xml:space="preserve">and </w:t>
                            </w:r>
                            <w:r w:rsidR="001604CB">
                              <w:rPr>
                                <w:rFonts w:asciiTheme="minorHAnsi" w:hAnsiTheme="minorHAnsi"/>
                              </w:rPr>
                              <w:t>name</w:t>
                            </w:r>
                            <w:r w:rsidRPr="0073399D">
                              <w:rPr>
                                <w:rFonts w:asciiTheme="minorHAnsi" w:hAnsiTheme="minorHAnsi"/>
                              </w:rPr>
                              <w:t xml:space="preserve"> on the check. </w:t>
                            </w:r>
                            <w:r w:rsidR="00BC265B">
                              <w:rPr>
                                <w:rFonts w:asciiTheme="minorHAnsi" w:hAnsiTheme="minorHAnsi"/>
                              </w:rPr>
                              <w:t xml:space="preserve">Or go to US Bank at the HUB or UW bookstore. </w:t>
                            </w:r>
                          </w:p>
                          <w:p w14:paraId="1527D9C4" w14:textId="77777777" w:rsidR="00511117" w:rsidRPr="00813A28" w:rsidRDefault="00511117" w:rsidP="00446D95">
                            <w:pPr>
                              <w:pStyle w:val="Default"/>
                              <w:numPr>
                                <w:ilvl w:val="0"/>
                                <w:numId w:val="19"/>
                              </w:numPr>
                              <w:spacing w:after="80"/>
                              <w:rPr>
                                <w:rFonts w:asciiTheme="minorHAnsi" w:hAnsiTheme="minorHAnsi"/>
                              </w:rPr>
                            </w:pPr>
                            <w:r w:rsidRPr="00511117">
                              <w:rPr>
                                <w:rFonts w:asciiTheme="minorHAnsi" w:hAnsiTheme="minorHAnsi"/>
                                <w:b/>
                                <w:bCs/>
                              </w:rPr>
                              <w:t xml:space="preserve">Pay using </w:t>
                            </w:r>
                            <w:r w:rsidR="006D5E87">
                              <w:rPr>
                                <w:rFonts w:asciiTheme="minorHAnsi" w:hAnsiTheme="minorHAnsi"/>
                                <w:b/>
                                <w:bCs/>
                              </w:rPr>
                              <w:t>FlyWire</w:t>
                            </w:r>
                            <w:r>
                              <w:rPr>
                                <w:rFonts w:asciiTheme="minorHAnsi" w:hAnsiTheme="minorHAnsi"/>
                                <w:b/>
                                <w:bCs/>
                              </w:rPr>
                              <w:t>- International payment</w:t>
                            </w:r>
                            <w:r w:rsidRPr="00511117">
                              <w:rPr>
                                <w:rFonts w:asciiTheme="minorHAnsi" w:hAnsiTheme="minorHAnsi"/>
                                <w:b/>
                                <w:bCs/>
                              </w:rPr>
                              <w:t xml:space="preserve">s only. </w:t>
                            </w:r>
                            <w:r w:rsidRPr="0073399D">
                              <w:rPr>
                                <w:rFonts w:asciiTheme="minorHAnsi" w:hAnsiTheme="minorHAnsi"/>
                                <w:b/>
                                <w:bCs/>
                              </w:rPr>
                              <w:t>f2.washington.edu/</w:t>
                            </w:r>
                            <w:proofErr w:type="spellStart"/>
                            <w:r w:rsidRPr="0073399D">
                              <w:rPr>
                                <w:rFonts w:asciiTheme="minorHAnsi" w:hAnsiTheme="minorHAnsi"/>
                                <w:b/>
                                <w:bCs/>
                              </w:rPr>
                              <w:t>fm</w:t>
                            </w:r>
                            <w:proofErr w:type="spellEnd"/>
                            <w:r w:rsidRPr="0073399D">
                              <w:rPr>
                                <w:rFonts w:asciiTheme="minorHAnsi" w:hAnsiTheme="minorHAnsi"/>
                                <w:b/>
                                <w:bCs/>
                              </w:rPr>
                              <w:t>/</w:t>
                            </w:r>
                            <w:proofErr w:type="spellStart"/>
                            <w:r w:rsidRPr="0073399D">
                              <w:rPr>
                                <w:rFonts w:asciiTheme="minorHAnsi" w:hAnsiTheme="minorHAnsi"/>
                                <w:b/>
                                <w:bCs/>
                              </w:rPr>
                              <w:t>sfs</w:t>
                            </w:r>
                            <w:proofErr w:type="spellEnd"/>
                            <w:r w:rsidRPr="0073399D">
                              <w:rPr>
                                <w:rFonts w:asciiTheme="minorHAnsi" w:hAnsiTheme="minorHAnsi"/>
                                <w:b/>
                                <w:bCs/>
                              </w:rPr>
                              <w:t>/tuition/payment/</w:t>
                            </w:r>
                          </w:p>
                          <w:p w14:paraId="34D9F3F8" w14:textId="77777777" w:rsidR="00813A28" w:rsidRPr="00511117" w:rsidRDefault="00813A28" w:rsidP="00446D95">
                            <w:pPr>
                              <w:pStyle w:val="Default"/>
                              <w:numPr>
                                <w:ilvl w:val="0"/>
                                <w:numId w:val="19"/>
                              </w:numPr>
                              <w:spacing w:after="80"/>
                              <w:rPr>
                                <w:rFonts w:asciiTheme="minorHAnsi" w:hAnsiTheme="minorHAnsi"/>
                              </w:rPr>
                            </w:pPr>
                            <w:r>
                              <w:rPr>
                                <w:rFonts w:asciiTheme="minorHAnsi" w:hAnsiTheme="minorHAnsi"/>
                                <w:b/>
                                <w:bCs/>
                              </w:rPr>
                              <w:t xml:space="preserve">Pay via Wire Transfer – </w:t>
                            </w:r>
                            <w:r w:rsidRPr="00813A28">
                              <w:rPr>
                                <w:rFonts w:asciiTheme="minorHAnsi" w:hAnsiTheme="minorHAnsi"/>
                                <w:bCs/>
                              </w:rPr>
                              <w:t>Contact SFS for wire transfer information at</w:t>
                            </w:r>
                            <w:r>
                              <w:rPr>
                                <w:rFonts w:asciiTheme="minorHAnsi" w:hAnsiTheme="minorHAnsi"/>
                                <w:b/>
                                <w:bCs/>
                              </w:rPr>
                              <w:t xml:space="preserve"> sfshelp@uw.edu</w:t>
                            </w:r>
                          </w:p>
                          <w:p w14:paraId="28713AAD" w14:textId="61E8893F" w:rsidR="00446D95" w:rsidRPr="0073399D" w:rsidRDefault="00446D95" w:rsidP="00446D95">
                            <w:pPr>
                              <w:pStyle w:val="Default"/>
                              <w:spacing w:after="80"/>
                              <w:ind w:left="360"/>
                              <w:rPr>
                                <w:rFonts w:asciiTheme="minorHAnsi" w:hAnsiTheme="minorHAnsi"/>
                              </w:rPr>
                            </w:pPr>
                            <w:r w:rsidRPr="0073399D">
                              <w:rPr>
                                <w:rFonts w:asciiTheme="minorHAnsi" w:hAnsiTheme="minorHAnsi"/>
                              </w:rPr>
                              <w:t xml:space="preserve">More information on paying is available at: </w:t>
                            </w:r>
                            <w:r w:rsidRPr="0073399D">
                              <w:rPr>
                                <w:rFonts w:asciiTheme="minorHAnsi" w:hAnsiTheme="minorHAnsi"/>
                                <w:b/>
                                <w:bCs/>
                              </w:rPr>
                              <w:t>f2.washington.edu/fm/sfs/tuition/payment/</w:t>
                            </w:r>
                            <w:r w:rsidR="00FA413B">
                              <w:rPr>
                                <w:rFonts w:asciiTheme="minorHAnsi" w:hAnsiTheme="minorHAnsi"/>
                                <w:b/>
                                <w:bCs/>
                              </w:rPr>
                              <w:t xml:space="preserve"> </w:t>
                            </w:r>
                            <w:r w:rsidR="00F01624">
                              <w:rPr>
                                <w:rFonts w:asciiTheme="minorHAnsi" w:hAnsiTheme="minorHAnsi"/>
                                <w:b/>
                                <w:bCs/>
                              </w:rPr>
                              <w:t xml:space="preserve"> </w:t>
                            </w:r>
                          </w:p>
                          <w:p w14:paraId="1AE4C090" w14:textId="77777777"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What bills will </w:t>
                            </w:r>
                            <w:r w:rsidR="00F2500C">
                              <w:rPr>
                                <w:rFonts w:asciiTheme="majorHAnsi" w:hAnsiTheme="majorHAnsi"/>
                                <w:b/>
                                <w:bCs/>
                                <w:sz w:val="28"/>
                                <w:szCs w:val="28"/>
                              </w:rPr>
                              <w:t xml:space="preserve">I </w:t>
                            </w:r>
                            <w:r w:rsidRPr="0073399D">
                              <w:rPr>
                                <w:rFonts w:asciiTheme="majorHAnsi" w:hAnsiTheme="majorHAnsi"/>
                                <w:b/>
                                <w:bCs/>
                                <w:sz w:val="28"/>
                                <w:szCs w:val="28"/>
                              </w:rPr>
                              <w:t xml:space="preserve">receive from the UW? </w:t>
                            </w:r>
                          </w:p>
                          <w:p w14:paraId="54BC1340" w14:textId="77777777" w:rsidR="00024672" w:rsidRPr="0073399D" w:rsidRDefault="00024672" w:rsidP="0073399D">
                            <w:pPr>
                              <w:pStyle w:val="Default"/>
                              <w:numPr>
                                <w:ilvl w:val="0"/>
                                <w:numId w:val="18"/>
                              </w:numPr>
                              <w:tabs>
                                <w:tab w:val="left" w:pos="1170"/>
                              </w:tabs>
                              <w:spacing w:after="80"/>
                              <w:rPr>
                                <w:rFonts w:asciiTheme="minorHAnsi" w:hAnsiTheme="minorHAnsi" w:cs="Times New Roman"/>
                              </w:rPr>
                            </w:pPr>
                            <w:r w:rsidRPr="0073399D">
                              <w:rPr>
                                <w:rFonts w:asciiTheme="minorHAnsi" w:hAnsiTheme="minorHAnsi"/>
                                <w:b/>
                                <w:bCs/>
                              </w:rPr>
                              <w:t xml:space="preserve">The tuition statement </w:t>
                            </w:r>
                            <w:r w:rsidRPr="0073399D">
                              <w:rPr>
                                <w:rFonts w:asciiTheme="minorHAnsi" w:hAnsiTheme="minorHAnsi"/>
                              </w:rPr>
                              <w:t xml:space="preserve">on MyUW serves as the official tuition bill. No paper bills are sent for tuition. </w:t>
                            </w:r>
                            <w:r w:rsidR="00FF52E5" w:rsidRPr="0073399D">
                              <w:rPr>
                                <w:rFonts w:asciiTheme="minorHAnsi" w:hAnsiTheme="minorHAnsi"/>
                              </w:rPr>
                              <w:t xml:space="preserve">MyUW can be found at </w:t>
                            </w:r>
                            <w:r w:rsidRPr="0073399D">
                              <w:rPr>
                                <w:rFonts w:asciiTheme="minorHAnsi" w:hAnsiTheme="minorHAnsi"/>
                              </w:rPr>
                              <w:t>myuw.washington.edu</w:t>
                            </w:r>
                            <w:r w:rsidRPr="0073399D">
                              <w:rPr>
                                <w:rFonts w:asciiTheme="minorHAnsi" w:hAnsiTheme="minorHAnsi" w:cs="Times New Roman"/>
                              </w:rPr>
                              <w:t xml:space="preserve"> </w:t>
                            </w:r>
                          </w:p>
                          <w:p w14:paraId="4E3B6E44" w14:textId="77777777" w:rsidR="00024672" w:rsidRPr="0073399D" w:rsidRDefault="00024672" w:rsidP="0073399D">
                            <w:pPr>
                              <w:pStyle w:val="Default"/>
                              <w:numPr>
                                <w:ilvl w:val="0"/>
                                <w:numId w:val="18"/>
                              </w:numPr>
                              <w:tabs>
                                <w:tab w:val="left" w:pos="1170"/>
                              </w:tabs>
                              <w:spacing w:after="80"/>
                              <w:rPr>
                                <w:rFonts w:asciiTheme="minorHAnsi" w:hAnsiTheme="minorHAnsi"/>
                              </w:rPr>
                            </w:pPr>
                            <w:r w:rsidRPr="0073399D">
                              <w:rPr>
                                <w:rFonts w:asciiTheme="minorHAnsi" w:hAnsiTheme="minorHAnsi"/>
                                <w:b/>
                                <w:bCs/>
                              </w:rPr>
                              <w:t xml:space="preserve">Housing &amp; Food Services </w:t>
                            </w:r>
                            <w:r w:rsidRPr="0073399D">
                              <w:rPr>
                                <w:rFonts w:asciiTheme="minorHAnsi" w:hAnsiTheme="minorHAnsi"/>
                              </w:rPr>
                              <w:t xml:space="preserve">will bill separately for UW housing. This fee will appear on the official tuition bill at the beginning of the quarter </w:t>
                            </w:r>
                            <w:r w:rsidRPr="00F01624">
                              <w:rPr>
                                <w:rFonts w:asciiTheme="minorHAnsi" w:hAnsiTheme="minorHAnsi"/>
                                <w:b/>
                              </w:rPr>
                              <w:t>only</w:t>
                            </w:r>
                            <w:r w:rsidRPr="0073399D">
                              <w:rPr>
                                <w:rFonts w:asciiTheme="minorHAnsi" w:hAnsiTheme="minorHAnsi"/>
                              </w:rPr>
                              <w:t xml:space="preserve"> if the student notifies Housing</w:t>
                            </w:r>
                            <w:r w:rsidR="0085217C" w:rsidRPr="0073399D">
                              <w:rPr>
                                <w:rFonts w:asciiTheme="minorHAnsi" w:hAnsiTheme="minorHAnsi"/>
                              </w:rPr>
                              <w:t xml:space="preserve"> &amp; Food Services </w:t>
                            </w:r>
                            <w:r w:rsidRPr="0073399D">
                              <w:rPr>
                                <w:rFonts w:asciiTheme="minorHAnsi" w:hAnsiTheme="minorHAnsi"/>
                              </w:rPr>
                              <w:t xml:space="preserve">that financial aid will pay for their housing. </w:t>
                            </w:r>
                            <w:r w:rsidR="001604CB">
                              <w:rPr>
                                <w:rFonts w:asciiTheme="minorHAnsi" w:hAnsiTheme="minorHAnsi"/>
                              </w:rPr>
                              <w:t>C</w:t>
                            </w:r>
                            <w:r w:rsidR="00446D95">
                              <w:rPr>
                                <w:rFonts w:asciiTheme="minorHAnsi" w:hAnsiTheme="minorHAnsi"/>
                              </w:rPr>
                              <w:t>ontact HFS</w:t>
                            </w:r>
                            <w:r w:rsidR="001604CB">
                              <w:rPr>
                                <w:rFonts w:asciiTheme="minorHAnsi" w:hAnsiTheme="minorHAnsi"/>
                              </w:rPr>
                              <w:t xml:space="preserve"> (206-543-4059)</w:t>
                            </w:r>
                            <w:r w:rsidR="00446D95">
                              <w:rPr>
                                <w:rFonts w:asciiTheme="minorHAnsi" w:hAnsiTheme="minorHAnsi"/>
                              </w:rPr>
                              <w:t xml:space="preserve"> if you need to set up financial aid payment.</w:t>
                            </w:r>
                          </w:p>
                          <w:p w14:paraId="590215BF" w14:textId="77777777" w:rsidR="00E65325" w:rsidRPr="0073399D" w:rsidRDefault="00F2500C" w:rsidP="0073399D">
                            <w:pPr>
                              <w:pStyle w:val="Default"/>
                              <w:spacing w:after="80"/>
                              <w:rPr>
                                <w:rFonts w:asciiTheme="majorHAnsi" w:hAnsiTheme="majorHAnsi"/>
                                <w:b/>
                                <w:bCs/>
                                <w:sz w:val="28"/>
                                <w:szCs w:val="28"/>
                              </w:rPr>
                            </w:pPr>
                            <w:r>
                              <w:rPr>
                                <w:rFonts w:asciiTheme="majorHAnsi" w:hAnsiTheme="majorHAnsi"/>
                                <w:b/>
                                <w:bCs/>
                                <w:sz w:val="28"/>
                                <w:szCs w:val="28"/>
                              </w:rPr>
                              <w:t xml:space="preserve">How can I provide access to </w:t>
                            </w:r>
                            <w:r w:rsidRPr="0073399D">
                              <w:rPr>
                                <w:rFonts w:asciiTheme="majorHAnsi" w:hAnsiTheme="majorHAnsi"/>
                                <w:b/>
                                <w:bCs/>
                                <w:sz w:val="28"/>
                                <w:szCs w:val="28"/>
                              </w:rPr>
                              <w:t>information about my tuition account</w:t>
                            </w:r>
                            <w:r>
                              <w:rPr>
                                <w:rFonts w:asciiTheme="majorHAnsi" w:hAnsiTheme="majorHAnsi"/>
                                <w:b/>
                                <w:bCs/>
                                <w:sz w:val="28"/>
                                <w:szCs w:val="28"/>
                              </w:rPr>
                              <w:t xml:space="preserve"> to a third party</w:t>
                            </w:r>
                            <w:r w:rsidR="00024672" w:rsidRPr="0073399D">
                              <w:rPr>
                                <w:rFonts w:asciiTheme="majorHAnsi" w:hAnsiTheme="majorHAnsi"/>
                                <w:b/>
                                <w:bCs/>
                                <w:sz w:val="28"/>
                                <w:szCs w:val="28"/>
                              </w:rPr>
                              <w:t>?</w:t>
                            </w:r>
                          </w:p>
                          <w:p w14:paraId="40092192" w14:textId="77777777" w:rsidR="00024672" w:rsidRPr="0073399D" w:rsidRDefault="00C56E0F" w:rsidP="0073399D">
                            <w:pPr>
                              <w:pStyle w:val="Default"/>
                              <w:spacing w:after="80"/>
                              <w:ind w:left="360"/>
                              <w:rPr>
                                <w:rFonts w:asciiTheme="minorHAnsi" w:hAnsiTheme="minorHAnsi"/>
                              </w:rPr>
                            </w:pPr>
                            <w:r w:rsidRPr="00C56E0F">
                              <w:rPr>
                                <w:rFonts w:asciiTheme="minorHAnsi" w:hAnsiTheme="minorHAnsi" w:cstheme="minorHAnsi"/>
                              </w:rPr>
                              <w:t>The University will not release your tuition or loan account information to others, including your parents or spouse, unless you complete an online authorization information release. This is to protect your privacy.</w:t>
                            </w:r>
                            <w:r>
                              <w:rPr>
                                <w:rFonts w:asciiTheme="minorHAnsi" w:hAnsiTheme="minorHAnsi" w:cstheme="minorHAnsi"/>
                              </w:rPr>
                              <w:t xml:space="preserve"> Information release can be completed on your MyUW account. For more information: </w:t>
                            </w:r>
                            <w:r w:rsidRPr="00C56E0F">
                              <w:rPr>
                                <w:rFonts w:asciiTheme="minorHAnsi" w:hAnsiTheme="minorHAnsi" w:cstheme="minorHAnsi"/>
                              </w:rPr>
                              <w:t>http://f2.washington.edu/fm/sfs/students/info-release</w:t>
                            </w:r>
                          </w:p>
                          <w:p w14:paraId="3959A812" w14:textId="77777777" w:rsidR="00E65325" w:rsidRPr="0073399D" w:rsidRDefault="00446D95" w:rsidP="0073399D">
                            <w:pPr>
                              <w:pStyle w:val="Default"/>
                              <w:spacing w:after="80"/>
                              <w:rPr>
                                <w:rFonts w:asciiTheme="majorHAnsi" w:hAnsiTheme="majorHAnsi"/>
                                <w:b/>
                                <w:bCs/>
                                <w:sz w:val="28"/>
                                <w:szCs w:val="28"/>
                              </w:rPr>
                            </w:pPr>
                            <w:r>
                              <w:rPr>
                                <w:rFonts w:asciiTheme="majorHAnsi" w:hAnsiTheme="majorHAnsi"/>
                                <w:b/>
                                <w:bCs/>
                                <w:sz w:val="28"/>
                                <w:szCs w:val="28"/>
                              </w:rPr>
                              <w:t xml:space="preserve">Where do I send my </w:t>
                            </w:r>
                            <w:r w:rsidR="00024672" w:rsidRPr="0073399D">
                              <w:rPr>
                                <w:rFonts w:asciiTheme="majorHAnsi" w:hAnsiTheme="majorHAnsi"/>
                                <w:b/>
                                <w:bCs/>
                                <w:sz w:val="28"/>
                                <w:szCs w:val="28"/>
                              </w:rPr>
                              <w:t>scholarship check?</w:t>
                            </w:r>
                          </w:p>
                          <w:p w14:paraId="3F917FB3" w14:textId="77777777" w:rsidR="00F2500C" w:rsidRDefault="00F2500C" w:rsidP="00F2500C">
                            <w:pPr>
                              <w:pStyle w:val="Default"/>
                              <w:tabs>
                                <w:tab w:val="left" w:pos="360"/>
                              </w:tabs>
                              <w:ind w:left="360"/>
                              <w:rPr>
                                <w:b/>
                                <w:bCs/>
                                <w:sz w:val="28"/>
                                <w:szCs w:val="28"/>
                              </w:rPr>
                            </w:pPr>
                            <w:r>
                              <w:rPr>
                                <w:rFonts w:asciiTheme="minorHAnsi" w:hAnsiTheme="minorHAnsi"/>
                              </w:rPr>
                              <w:t xml:space="preserve">In addition to any instructions for disbursement, the </w:t>
                            </w:r>
                            <w:r w:rsidRPr="0073399D">
                              <w:rPr>
                                <w:rFonts w:asciiTheme="minorHAnsi" w:hAnsiTheme="minorHAnsi"/>
                              </w:rPr>
                              <w:t xml:space="preserve">student number </w:t>
                            </w:r>
                            <w:r>
                              <w:rPr>
                                <w:rFonts w:asciiTheme="minorHAnsi" w:hAnsiTheme="minorHAnsi"/>
                              </w:rPr>
                              <w:t xml:space="preserve">and student name should be included </w:t>
                            </w:r>
                            <w:r w:rsidRPr="0073399D">
                              <w:rPr>
                                <w:rFonts w:asciiTheme="minorHAnsi" w:hAnsiTheme="minorHAnsi"/>
                              </w:rPr>
                              <w:t>on the check.</w:t>
                            </w:r>
                            <w:r>
                              <w:rPr>
                                <w:rFonts w:asciiTheme="minorHAnsi" w:hAnsiTheme="minorHAnsi"/>
                              </w:rPr>
                              <w:t xml:space="preserve"> Mail to:</w:t>
                            </w:r>
                          </w:p>
                          <w:p w14:paraId="4BDCC29B" w14:textId="77777777" w:rsidR="00024672" w:rsidRPr="0073399D" w:rsidRDefault="00024672" w:rsidP="00F2500C">
                            <w:pPr>
                              <w:pStyle w:val="Default"/>
                              <w:ind w:firstLine="720"/>
                              <w:rPr>
                                <w:rFonts w:asciiTheme="minorHAnsi" w:hAnsiTheme="minorHAnsi"/>
                              </w:rPr>
                            </w:pPr>
                            <w:r w:rsidRPr="0073399D">
                              <w:rPr>
                                <w:rFonts w:asciiTheme="minorHAnsi" w:hAnsiTheme="minorHAnsi"/>
                              </w:rPr>
                              <w:t xml:space="preserve">University of Washington </w:t>
                            </w:r>
                          </w:p>
                          <w:p w14:paraId="6F228035" w14:textId="77777777"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Scholarships </w:t>
                            </w:r>
                          </w:p>
                          <w:p w14:paraId="199D7189" w14:textId="77777777"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P.O. Box 24967 </w:t>
                            </w:r>
                          </w:p>
                          <w:p w14:paraId="4819470C" w14:textId="77777777" w:rsidR="0073399D" w:rsidRDefault="001D1E14" w:rsidP="008B17CE">
                            <w:pPr>
                              <w:pStyle w:val="Default"/>
                              <w:ind w:left="360" w:firstLine="360"/>
                              <w:rPr>
                                <w:rFonts w:asciiTheme="minorHAnsi" w:hAnsiTheme="minorHAnsi"/>
                              </w:rPr>
                            </w:pPr>
                            <w:r w:rsidRPr="0073399D">
                              <w:rPr>
                                <w:rFonts w:asciiTheme="minorHAnsi" w:hAnsiTheme="minorHAnsi"/>
                              </w:rPr>
                              <w:t>Seattle, WA 98124</w:t>
                            </w:r>
                            <w:r w:rsidR="00C56E0F">
                              <w:rPr>
                                <w:rFonts w:asciiTheme="minorHAnsi" w:hAnsiTheme="minorHAnsi"/>
                              </w:rPr>
                              <w:t>-1967</w:t>
                            </w:r>
                            <w:r w:rsidR="00024672" w:rsidRPr="0073399D">
                              <w:rPr>
                                <w:rFonts w:asciiTheme="minorHAnsi" w:hAnsiTheme="minorHAnsi"/>
                              </w:rPr>
                              <w:t xml:space="preserve"> </w:t>
                            </w:r>
                            <w:r w:rsidR="00EA0B72">
                              <w:rPr>
                                <w:rFonts w:asciiTheme="minorHAnsi" w:hAnsiTheme="minorHAnsi"/>
                              </w:rPr>
                              <w:t xml:space="preserve">  </w:t>
                            </w:r>
                            <w:r w:rsidR="00EA0B72" w:rsidRPr="000A0F72">
                              <w:rPr>
                                <w:rFonts w:asciiTheme="minorHAnsi" w:hAnsiTheme="minorHAnsi"/>
                                <w:b/>
                              </w:rPr>
                              <w:t>NOTE:</w:t>
                            </w:r>
                            <w:r w:rsidR="00EA0B72">
                              <w:rPr>
                                <w:rFonts w:asciiTheme="minorHAnsi" w:hAnsiTheme="minorHAnsi"/>
                              </w:rPr>
                              <w:t xml:space="preserve">   When looking for a scholarship, call sponsor first for status. </w:t>
                            </w:r>
                          </w:p>
                          <w:p w14:paraId="0CC76CA2" w14:textId="77777777" w:rsidR="00024672" w:rsidRPr="0073399D" w:rsidRDefault="00024672" w:rsidP="008B17CE">
                            <w:pPr>
                              <w:pStyle w:val="Default"/>
                              <w:rPr>
                                <w:rFonts w:asciiTheme="majorHAnsi" w:hAnsiTheme="majorHAnsi"/>
                                <w:sz w:val="28"/>
                                <w:szCs w:val="28"/>
                              </w:rPr>
                            </w:pPr>
                            <w:r w:rsidRPr="0073399D">
                              <w:rPr>
                                <w:rFonts w:asciiTheme="majorHAnsi" w:hAnsiTheme="majorHAnsi"/>
                                <w:b/>
                                <w:bCs/>
                                <w:sz w:val="28"/>
                                <w:szCs w:val="28"/>
                              </w:rPr>
                              <w:t xml:space="preserve">How do I </w:t>
                            </w:r>
                            <w:r w:rsidR="00966C4E" w:rsidRPr="0073399D">
                              <w:rPr>
                                <w:rFonts w:asciiTheme="majorHAnsi" w:hAnsiTheme="majorHAnsi"/>
                                <w:b/>
                                <w:bCs/>
                                <w:sz w:val="28"/>
                                <w:szCs w:val="28"/>
                              </w:rPr>
                              <w:t>use GET funds</w:t>
                            </w:r>
                            <w:r w:rsidRPr="0073399D">
                              <w:rPr>
                                <w:rFonts w:asciiTheme="majorHAnsi" w:hAnsiTheme="majorHAnsi"/>
                                <w:b/>
                                <w:bCs/>
                                <w:sz w:val="28"/>
                                <w:szCs w:val="28"/>
                              </w:rPr>
                              <w:t xml:space="preserve">? </w:t>
                            </w:r>
                          </w:p>
                          <w:p w14:paraId="599F2B16" w14:textId="77777777" w:rsidR="00024672" w:rsidRPr="0073399D" w:rsidRDefault="0063271D" w:rsidP="0073399D">
                            <w:pPr>
                              <w:pStyle w:val="ListParagraph"/>
                              <w:numPr>
                                <w:ilvl w:val="0"/>
                                <w:numId w:val="20"/>
                              </w:numPr>
                              <w:spacing w:after="80"/>
                              <w:ind w:left="720"/>
                              <w:rPr>
                                <w:rFonts w:asciiTheme="minorHAnsi" w:hAnsiTheme="minorHAnsi"/>
                                <w:sz w:val="24"/>
                                <w:szCs w:val="24"/>
                              </w:rPr>
                            </w:pPr>
                            <w:r>
                              <w:rPr>
                                <w:rFonts w:asciiTheme="minorHAnsi" w:hAnsiTheme="minorHAnsi"/>
                                <w:sz w:val="24"/>
                                <w:szCs w:val="24"/>
                              </w:rPr>
                              <w:t>The owner of the GET account l</w:t>
                            </w:r>
                            <w:r w:rsidR="00966C4E" w:rsidRPr="0073399D">
                              <w:rPr>
                                <w:rFonts w:asciiTheme="minorHAnsi" w:hAnsiTheme="minorHAnsi"/>
                                <w:sz w:val="24"/>
                                <w:szCs w:val="24"/>
                              </w:rPr>
                              <w:t>og</w:t>
                            </w:r>
                            <w:r>
                              <w:rPr>
                                <w:rFonts w:asciiTheme="minorHAnsi" w:hAnsiTheme="minorHAnsi"/>
                                <w:sz w:val="24"/>
                                <w:szCs w:val="24"/>
                              </w:rPr>
                              <w:t xml:space="preserve">s into their </w:t>
                            </w:r>
                            <w:r w:rsidR="00966C4E" w:rsidRPr="0073399D">
                              <w:rPr>
                                <w:rFonts w:asciiTheme="minorHAnsi" w:hAnsiTheme="minorHAnsi"/>
                                <w:sz w:val="24"/>
                                <w:szCs w:val="24"/>
                              </w:rPr>
                              <w:t>account at www.get.wa.gov and follow</w:t>
                            </w:r>
                            <w:r>
                              <w:rPr>
                                <w:rFonts w:asciiTheme="minorHAnsi" w:hAnsiTheme="minorHAnsi"/>
                                <w:sz w:val="24"/>
                                <w:szCs w:val="24"/>
                              </w:rPr>
                              <w:t>s the instructions to notify the state</w:t>
                            </w:r>
                            <w:r w:rsidR="00966C4E" w:rsidRPr="0073399D">
                              <w:rPr>
                                <w:rFonts w:asciiTheme="minorHAnsi" w:hAnsiTheme="minorHAnsi"/>
                                <w:sz w:val="24"/>
                                <w:szCs w:val="24"/>
                              </w:rPr>
                              <w:t xml:space="preserve"> where the student will be attending and how many units to use.</w:t>
                            </w:r>
                          </w:p>
                          <w:p w14:paraId="4A44D996" w14:textId="21A20725" w:rsidR="008B17CE" w:rsidRPr="0045460C" w:rsidRDefault="00F01624" w:rsidP="0045460C">
                            <w:pPr>
                              <w:pStyle w:val="ListParagraph"/>
                              <w:numPr>
                                <w:ilvl w:val="0"/>
                                <w:numId w:val="20"/>
                              </w:numPr>
                              <w:spacing w:after="80"/>
                              <w:ind w:left="720"/>
                              <w:rPr>
                                <w:rFonts w:asciiTheme="minorHAnsi" w:hAnsiTheme="minorHAnsi"/>
                                <w:sz w:val="24"/>
                                <w:szCs w:val="24"/>
                              </w:rPr>
                            </w:pPr>
                            <w:r>
                              <w:rPr>
                                <w:rFonts w:asciiTheme="minorHAnsi" w:hAnsiTheme="minorHAnsi"/>
                                <w:sz w:val="24"/>
                                <w:szCs w:val="24"/>
                              </w:rPr>
                              <w:t xml:space="preserve"> UW uploads GET files three times a week.   Usually funds are disbursed to student account within 3-5 days.  Funds can only be used to pay charges on the student account (including UW housing).    </w:t>
                            </w:r>
                          </w:p>
                          <w:p w14:paraId="4E5C2D3A" w14:textId="77777777" w:rsidR="008B17CE" w:rsidRPr="00653EC0" w:rsidRDefault="008B17CE" w:rsidP="009950E1">
                            <w:pPr>
                              <w:pStyle w:val="Default"/>
                              <w:spacing w:afterLines="80" w:after="192"/>
                              <w:contextualSpacing/>
                              <w:rPr>
                                <w:rFonts w:asciiTheme="majorHAnsi" w:hAnsiTheme="majorHAnsi"/>
                                <w:sz w:val="28"/>
                                <w:szCs w:val="28"/>
                              </w:rPr>
                            </w:pPr>
                            <w:r w:rsidRPr="00653EC0">
                              <w:rPr>
                                <w:rFonts w:asciiTheme="majorHAnsi" w:hAnsiTheme="majorHAnsi"/>
                                <w:b/>
                                <w:bCs/>
                                <w:sz w:val="28"/>
                                <w:szCs w:val="28"/>
                              </w:rPr>
                              <w:t>How do</w:t>
                            </w:r>
                            <w:r>
                              <w:rPr>
                                <w:rFonts w:asciiTheme="majorHAnsi" w:hAnsiTheme="majorHAnsi"/>
                                <w:b/>
                                <w:bCs/>
                                <w:sz w:val="28"/>
                                <w:szCs w:val="28"/>
                              </w:rPr>
                              <w:t xml:space="preserve"> I </w:t>
                            </w:r>
                            <w:r w:rsidRPr="00653EC0">
                              <w:rPr>
                                <w:rFonts w:asciiTheme="majorHAnsi" w:hAnsiTheme="majorHAnsi"/>
                                <w:b/>
                                <w:bCs/>
                                <w:sz w:val="28"/>
                                <w:szCs w:val="28"/>
                              </w:rPr>
                              <w:t>use V</w:t>
                            </w:r>
                            <w:r w:rsidR="00D1382A">
                              <w:rPr>
                                <w:rFonts w:asciiTheme="majorHAnsi" w:hAnsiTheme="majorHAnsi"/>
                                <w:b/>
                                <w:bCs/>
                                <w:sz w:val="28"/>
                                <w:szCs w:val="28"/>
                              </w:rPr>
                              <w:t>eterans</w:t>
                            </w:r>
                            <w:r w:rsidRPr="00653EC0">
                              <w:rPr>
                                <w:rFonts w:asciiTheme="majorHAnsi" w:hAnsiTheme="majorHAnsi"/>
                                <w:b/>
                                <w:bCs/>
                                <w:sz w:val="28"/>
                                <w:szCs w:val="28"/>
                              </w:rPr>
                              <w:t xml:space="preserve"> benefits?</w:t>
                            </w:r>
                          </w:p>
                          <w:p w14:paraId="413FECD3" w14:textId="77777777" w:rsidR="008B17CE" w:rsidRPr="0073399D" w:rsidRDefault="008B17CE" w:rsidP="009950E1">
                            <w:pPr>
                              <w:pStyle w:val="Default"/>
                              <w:numPr>
                                <w:ilvl w:val="0"/>
                                <w:numId w:val="22"/>
                              </w:numPr>
                              <w:contextualSpacing/>
                              <w:rPr>
                                <w:rFonts w:asciiTheme="minorHAnsi" w:hAnsiTheme="minorHAnsi"/>
                              </w:rPr>
                            </w:pPr>
                            <w:r>
                              <w:rPr>
                                <w:rFonts w:asciiTheme="minorHAnsi" w:hAnsiTheme="minorHAnsi"/>
                                <w:bCs/>
                              </w:rPr>
                              <w:t>You apply</w:t>
                            </w:r>
                            <w:r w:rsidRPr="0073399D">
                              <w:rPr>
                                <w:rFonts w:asciiTheme="minorHAnsi" w:hAnsiTheme="minorHAnsi"/>
                                <w:bCs/>
                              </w:rPr>
                              <w:t xml:space="preserve"> for the ben</w:t>
                            </w:r>
                            <w:r w:rsidR="00185850">
                              <w:rPr>
                                <w:rFonts w:asciiTheme="minorHAnsi" w:hAnsiTheme="minorHAnsi"/>
                                <w:bCs/>
                              </w:rPr>
                              <w:t>efit in the UW VA office – please call</w:t>
                            </w:r>
                            <w:r w:rsidRPr="0073399D">
                              <w:rPr>
                                <w:rFonts w:asciiTheme="minorHAnsi" w:hAnsiTheme="minorHAnsi"/>
                                <w:bCs/>
                              </w:rPr>
                              <w:t xml:space="preserve"> </w:t>
                            </w:r>
                            <w:r w:rsidR="00254143">
                              <w:rPr>
                                <w:rFonts w:asciiTheme="minorHAnsi" w:hAnsiTheme="minorHAnsi"/>
                                <w:bCs/>
                              </w:rPr>
                              <w:t>206-543-6122.</w:t>
                            </w:r>
                          </w:p>
                          <w:p w14:paraId="4C6D43ED" w14:textId="77777777" w:rsidR="008B17CE" w:rsidRPr="0073399D" w:rsidRDefault="008B17CE" w:rsidP="009950E1">
                            <w:pPr>
                              <w:pStyle w:val="Default"/>
                              <w:numPr>
                                <w:ilvl w:val="0"/>
                                <w:numId w:val="22"/>
                              </w:numPr>
                              <w:contextualSpacing/>
                              <w:rPr>
                                <w:rFonts w:asciiTheme="minorHAnsi" w:hAnsiTheme="minorHAnsi"/>
                              </w:rPr>
                            </w:pPr>
                            <w:r w:rsidRPr="0073399D">
                              <w:rPr>
                                <w:rFonts w:asciiTheme="minorHAnsi" w:hAnsiTheme="minorHAnsi"/>
                                <w:bCs/>
                              </w:rPr>
                              <w:t xml:space="preserve">VA office certifies the account and requests the money for </w:t>
                            </w:r>
                            <w:r>
                              <w:rPr>
                                <w:rFonts w:asciiTheme="minorHAnsi" w:hAnsiTheme="minorHAnsi"/>
                                <w:bCs/>
                              </w:rPr>
                              <w:t>you</w:t>
                            </w:r>
                            <w:r w:rsidRPr="0073399D">
                              <w:rPr>
                                <w:rFonts w:asciiTheme="minorHAnsi" w:hAnsiTheme="minorHAnsi"/>
                                <w:bCs/>
                              </w:rPr>
                              <w:t>.</w:t>
                            </w:r>
                          </w:p>
                          <w:p w14:paraId="16D3BCCF" w14:textId="77777777" w:rsidR="008B17CE" w:rsidRPr="0073399D" w:rsidRDefault="008B17CE" w:rsidP="009950E1">
                            <w:pPr>
                              <w:pStyle w:val="Default"/>
                              <w:numPr>
                                <w:ilvl w:val="0"/>
                                <w:numId w:val="22"/>
                              </w:numPr>
                              <w:spacing w:afterLines="80" w:after="192"/>
                              <w:contextualSpacing/>
                              <w:rPr>
                                <w:rFonts w:asciiTheme="minorHAnsi" w:hAnsiTheme="minorHAnsi"/>
                              </w:rPr>
                            </w:pPr>
                            <w:r w:rsidRPr="0073399D">
                              <w:rPr>
                                <w:rFonts w:asciiTheme="minorHAnsi" w:hAnsiTheme="minorHAnsi"/>
                                <w:bCs/>
                              </w:rPr>
                              <w:t xml:space="preserve">SFS pays </w:t>
                            </w:r>
                            <w:r>
                              <w:rPr>
                                <w:rFonts w:asciiTheme="minorHAnsi" w:hAnsiTheme="minorHAnsi"/>
                                <w:bCs/>
                              </w:rPr>
                              <w:t xml:space="preserve">your </w:t>
                            </w:r>
                            <w:r w:rsidRPr="0073399D">
                              <w:rPr>
                                <w:rFonts w:asciiTheme="minorHAnsi" w:hAnsiTheme="minorHAnsi"/>
                                <w:bCs/>
                              </w:rPr>
                              <w:t>tuition after we receive the funds</w:t>
                            </w:r>
                            <w:r w:rsidR="00254143">
                              <w:rPr>
                                <w:rFonts w:asciiTheme="minorHAnsi" w:hAnsiTheme="minorHAnsi"/>
                                <w:bCs/>
                              </w:rPr>
                              <w:t>, in 3 to 6</w:t>
                            </w:r>
                            <w:r>
                              <w:rPr>
                                <w:rFonts w:asciiTheme="minorHAnsi" w:hAnsiTheme="minorHAnsi"/>
                                <w:bCs/>
                              </w:rPr>
                              <w:t xml:space="preserve"> weeks. During this time, you will still see a balance due on your account, but you will not need </w:t>
                            </w:r>
                            <w:r w:rsidR="00254143">
                              <w:rPr>
                                <w:rFonts w:asciiTheme="minorHAnsi" w:hAnsiTheme="minorHAnsi"/>
                                <w:bCs/>
                              </w:rPr>
                              <w:t>to take any action.</w:t>
                            </w:r>
                          </w:p>
                          <w:p w14:paraId="53FEFF47" w14:textId="77777777" w:rsidR="008B17CE" w:rsidRPr="008B17CE" w:rsidRDefault="008B17CE" w:rsidP="008B17CE">
                            <w:pPr>
                              <w:spacing w:after="80"/>
                              <w:rPr>
                                <w:rFonts w:asciiTheme="minorHAnsi" w:hAnsi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F3E5F" id="Text Box 9" o:spid="_x0000_s1027" type="#_x0000_t202" style="position:absolute;margin-left:-7.5pt;margin-top:20.6pt;width:555.05pt;height:6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" filled="f">
                <v:textbox>
                  <w:txbxContent>
                    <w:p w14:paraId="0BC2647A" w14:textId="77777777" w:rsidR="00375CB2" w:rsidRDefault="00375CB2" w:rsidP="00446D95">
                      <w:pPr>
                        <w:pStyle w:val="Default"/>
                        <w:spacing w:after="80"/>
                        <w:rPr>
                          <w:rFonts w:asciiTheme="majorHAnsi" w:hAnsiTheme="majorHAnsi"/>
                          <w:b/>
                          <w:sz w:val="18"/>
                          <w:szCs w:val="18"/>
                        </w:rPr>
                      </w:pPr>
                    </w:p>
                    <w:p w14:paraId="3B9540A9" w14:textId="77777777" w:rsidR="00446D95" w:rsidRDefault="00375CB2" w:rsidP="00446D95">
                      <w:pPr>
                        <w:pStyle w:val="Default"/>
                        <w:spacing w:after="80"/>
                        <w:rPr>
                          <w:rFonts w:asciiTheme="majorHAnsi" w:hAnsiTheme="majorHAnsi"/>
                          <w:b/>
                          <w:bCs/>
                          <w:sz w:val="28"/>
                          <w:szCs w:val="28"/>
                        </w:rPr>
                      </w:pPr>
                      <w:r w:rsidRPr="00375CB2">
                        <w:rPr>
                          <w:rFonts w:asciiTheme="majorHAnsi" w:hAnsiTheme="majorHAnsi"/>
                          <w:b/>
                          <w:sz w:val="40"/>
                          <w:szCs w:val="40"/>
                        </w:rPr>
                        <w:t>Frequently Asked Questions</w:t>
                      </w:r>
                    </w:p>
                    <w:p w14:paraId="67DE70E7" w14:textId="77777777" w:rsidR="00446D95" w:rsidRPr="0073399D" w:rsidRDefault="00446D95" w:rsidP="00446D95">
                      <w:pPr>
                        <w:pStyle w:val="Default"/>
                        <w:spacing w:after="80"/>
                        <w:rPr>
                          <w:rFonts w:asciiTheme="majorHAnsi" w:hAnsiTheme="majorHAnsi"/>
                          <w:b/>
                          <w:bCs/>
                          <w:sz w:val="28"/>
                          <w:szCs w:val="28"/>
                        </w:rPr>
                      </w:pPr>
                      <w:r w:rsidRPr="0073399D">
                        <w:rPr>
                          <w:rFonts w:asciiTheme="majorHAnsi" w:hAnsiTheme="majorHAnsi"/>
                          <w:b/>
                          <w:bCs/>
                          <w:sz w:val="28"/>
                          <w:szCs w:val="28"/>
                        </w:rPr>
                        <w:t xml:space="preserve">How do I pay my tuition account? </w:t>
                      </w:r>
                    </w:p>
                    <w:p w14:paraId="5B9E4221" w14:textId="77777777" w:rsidR="00446D95" w:rsidRPr="0073399D" w:rsidRDefault="00446D95" w:rsidP="00446D95">
                      <w:pPr>
                        <w:pStyle w:val="Default"/>
                        <w:numPr>
                          <w:ilvl w:val="0"/>
                          <w:numId w:val="19"/>
                        </w:numPr>
                        <w:spacing w:after="80"/>
                        <w:rPr>
                          <w:rFonts w:asciiTheme="minorHAnsi" w:hAnsiTheme="minorHAnsi"/>
                        </w:rPr>
                      </w:pPr>
                      <w:r w:rsidRPr="0073399D">
                        <w:rPr>
                          <w:rFonts w:asciiTheme="minorHAnsi" w:hAnsiTheme="minorHAnsi"/>
                          <w:b/>
                          <w:bCs/>
                        </w:rPr>
                        <w:t>Pay online with web check</w:t>
                      </w:r>
                      <w:r w:rsidRPr="0073399D">
                        <w:rPr>
                          <w:rFonts w:asciiTheme="minorHAnsi" w:hAnsiTheme="minorHAnsi"/>
                        </w:rPr>
                        <w:t xml:space="preserve">. </w:t>
                      </w:r>
                      <w:r w:rsidRPr="0073399D">
                        <w:rPr>
                          <w:rFonts w:asciiTheme="minorHAnsi" w:hAnsiTheme="minorHAnsi"/>
                          <w:b/>
                          <w:bCs/>
                          <w:i/>
                          <w:iCs/>
                        </w:rPr>
                        <w:t xml:space="preserve">Web check is a free service! </w:t>
                      </w:r>
                      <w:r w:rsidRPr="0073399D">
                        <w:rPr>
                          <w:rFonts w:asciiTheme="minorHAnsi" w:hAnsiTheme="minorHAnsi"/>
                        </w:rPr>
                        <w:t xml:space="preserve"> </w:t>
                      </w:r>
                      <w:r w:rsidR="00C56E0F">
                        <w:rPr>
                          <w:rFonts w:asciiTheme="minorHAnsi" w:hAnsiTheme="minorHAnsi"/>
                        </w:rPr>
                        <w:t>Payment can be made through your MyUW account by selecting Tuition Account Balance.</w:t>
                      </w:r>
                      <w:r w:rsidRPr="0073399D">
                        <w:rPr>
                          <w:rFonts w:asciiTheme="minorHAnsi" w:hAnsiTheme="minorHAnsi"/>
                        </w:rPr>
                        <w:t xml:space="preserve">   </w:t>
                      </w:r>
                    </w:p>
                    <w:p w14:paraId="615BE1A0" w14:textId="77777777" w:rsidR="00446D95" w:rsidRPr="0073399D" w:rsidRDefault="00446D95" w:rsidP="00446D95">
                      <w:pPr>
                        <w:pStyle w:val="Default"/>
                        <w:numPr>
                          <w:ilvl w:val="0"/>
                          <w:numId w:val="19"/>
                        </w:numPr>
                        <w:spacing w:after="80"/>
                        <w:rPr>
                          <w:rFonts w:asciiTheme="minorHAnsi" w:hAnsiTheme="minorHAnsi"/>
                        </w:rPr>
                      </w:pPr>
                      <w:r w:rsidRPr="0073399D">
                        <w:rPr>
                          <w:rFonts w:asciiTheme="minorHAnsi" w:hAnsiTheme="minorHAnsi"/>
                          <w:b/>
                          <w:bCs/>
                        </w:rPr>
                        <w:t xml:space="preserve">Pay by credit card. </w:t>
                      </w:r>
                      <w:r w:rsidRPr="0073399D">
                        <w:rPr>
                          <w:rFonts w:asciiTheme="minorHAnsi" w:hAnsiTheme="minorHAnsi"/>
                          <w:b/>
                          <w:bCs/>
                          <w:i/>
                          <w:iCs/>
                        </w:rPr>
                        <w:t xml:space="preserve">There is a convenience fee each time you make a credit card payment. </w:t>
                      </w:r>
                      <w:r w:rsidRPr="0073399D">
                        <w:rPr>
                          <w:rFonts w:asciiTheme="minorHAnsi" w:hAnsiTheme="minorHAnsi"/>
                        </w:rPr>
                        <w:t xml:space="preserve">Go directly to the </w:t>
                      </w:r>
                      <w:r w:rsidR="009950E1">
                        <w:rPr>
                          <w:rFonts w:asciiTheme="minorHAnsi" w:hAnsiTheme="minorHAnsi"/>
                        </w:rPr>
                        <w:t>Tuition Account Balance in MyUW and select Credit Card Payment at the top of screen.</w:t>
                      </w:r>
                    </w:p>
                    <w:p w14:paraId="1CEB97B6" w14:textId="77777777" w:rsidR="00446D95" w:rsidRDefault="00446D95" w:rsidP="00446D95">
                      <w:pPr>
                        <w:pStyle w:val="Default"/>
                        <w:numPr>
                          <w:ilvl w:val="0"/>
                          <w:numId w:val="19"/>
                        </w:numPr>
                        <w:spacing w:after="80"/>
                        <w:rPr>
                          <w:rFonts w:asciiTheme="minorHAnsi" w:hAnsiTheme="minorHAnsi"/>
                        </w:rPr>
                      </w:pPr>
                      <w:r w:rsidRPr="0073399D">
                        <w:rPr>
                          <w:rFonts w:asciiTheme="minorHAnsi" w:hAnsiTheme="minorHAnsi"/>
                          <w:b/>
                          <w:bCs/>
                        </w:rPr>
                        <w:t>Pay by</w:t>
                      </w:r>
                      <w:r>
                        <w:rPr>
                          <w:rFonts w:asciiTheme="minorHAnsi" w:hAnsiTheme="minorHAnsi"/>
                          <w:b/>
                          <w:bCs/>
                        </w:rPr>
                        <w:t xml:space="preserve"> a personal</w:t>
                      </w:r>
                      <w:r w:rsidRPr="0073399D">
                        <w:rPr>
                          <w:rFonts w:asciiTheme="minorHAnsi" w:hAnsiTheme="minorHAnsi"/>
                          <w:b/>
                          <w:bCs/>
                        </w:rPr>
                        <w:t xml:space="preserve"> check</w:t>
                      </w:r>
                      <w:r w:rsidRPr="0073399D">
                        <w:rPr>
                          <w:rFonts w:asciiTheme="minorHAnsi" w:hAnsiTheme="minorHAnsi"/>
                        </w:rPr>
                        <w:t xml:space="preserve">: Mail to University of Washington, P.O. Box 3981, Seattle, WA 98124-3981. </w:t>
                      </w:r>
                      <w:r w:rsidR="001604CB">
                        <w:rPr>
                          <w:rFonts w:asciiTheme="minorHAnsi" w:hAnsiTheme="minorHAnsi"/>
                        </w:rPr>
                        <w:t>Include</w:t>
                      </w:r>
                      <w:r w:rsidRPr="0073399D">
                        <w:rPr>
                          <w:rFonts w:asciiTheme="minorHAnsi" w:hAnsiTheme="minorHAnsi"/>
                        </w:rPr>
                        <w:t xml:space="preserve"> student number </w:t>
                      </w:r>
                      <w:r>
                        <w:rPr>
                          <w:rFonts w:asciiTheme="minorHAnsi" w:hAnsiTheme="minorHAnsi"/>
                        </w:rPr>
                        <w:t xml:space="preserve">and </w:t>
                      </w:r>
                      <w:r w:rsidR="001604CB">
                        <w:rPr>
                          <w:rFonts w:asciiTheme="minorHAnsi" w:hAnsiTheme="minorHAnsi"/>
                        </w:rPr>
                        <w:t>name</w:t>
                      </w:r>
                      <w:r w:rsidRPr="0073399D">
                        <w:rPr>
                          <w:rFonts w:asciiTheme="minorHAnsi" w:hAnsiTheme="minorHAnsi"/>
                        </w:rPr>
                        <w:t xml:space="preserve"> on the check. </w:t>
                      </w:r>
                      <w:r w:rsidR="00BC265B">
                        <w:rPr>
                          <w:rFonts w:asciiTheme="minorHAnsi" w:hAnsiTheme="minorHAnsi"/>
                        </w:rPr>
                        <w:t xml:space="preserve">Or go to US Bank at the HUB or UW bookstore. </w:t>
                      </w:r>
                    </w:p>
                    <w:p w14:paraId="1527D9C4" w14:textId="77777777" w:rsidR="00511117" w:rsidRPr="00813A28" w:rsidRDefault="00511117" w:rsidP="00446D95">
                      <w:pPr>
                        <w:pStyle w:val="Default"/>
                        <w:numPr>
                          <w:ilvl w:val="0"/>
                          <w:numId w:val="19"/>
                        </w:numPr>
                        <w:spacing w:after="80"/>
                        <w:rPr>
                          <w:rFonts w:asciiTheme="minorHAnsi" w:hAnsiTheme="minorHAnsi"/>
                        </w:rPr>
                      </w:pPr>
                      <w:r w:rsidRPr="00511117">
                        <w:rPr>
                          <w:rFonts w:asciiTheme="minorHAnsi" w:hAnsiTheme="minorHAnsi"/>
                          <w:b/>
                          <w:bCs/>
                        </w:rPr>
                        <w:t xml:space="preserve">Pay using </w:t>
                      </w:r>
                      <w:r w:rsidR="006D5E87">
                        <w:rPr>
                          <w:rFonts w:asciiTheme="minorHAnsi" w:hAnsiTheme="minorHAnsi"/>
                          <w:b/>
                          <w:bCs/>
                        </w:rPr>
                        <w:t>FlyWire</w:t>
                      </w:r>
                      <w:r>
                        <w:rPr>
                          <w:rFonts w:asciiTheme="minorHAnsi" w:hAnsiTheme="minorHAnsi"/>
                          <w:b/>
                          <w:bCs/>
                        </w:rPr>
                        <w:t>- International payment</w:t>
                      </w:r>
                      <w:r w:rsidRPr="00511117">
                        <w:rPr>
                          <w:rFonts w:asciiTheme="minorHAnsi" w:hAnsiTheme="minorHAnsi"/>
                          <w:b/>
                          <w:bCs/>
                        </w:rPr>
                        <w:t xml:space="preserve">s only. </w:t>
                      </w:r>
                      <w:r w:rsidRPr="0073399D">
                        <w:rPr>
                          <w:rFonts w:asciiTheme="minorHAnsi" w:hAnsiTheme="minorHAnsi"/>
                          <w:b/>
                          <w:bCs/>
                        </w:rPr>
                        <w:t>f2.washington.edu/</w:t>
                      </w:r>
                      <w:proofErr w:type="spellStart"/>
                      <w:r w:rsidRPr="0073399D">
                        <w:rPr>
                          <w:rFonts w:asciiTheme="minorHAnsi" w:hAnsiTheme="minorHAnsi"/>
                          <w:b/>
                          <w:bCs/>
                        </w:rPr>
                        <w:t>fm</w:t>
                      </w:r>
                      <w:proofErr w:type="spellEnd"/>
                      <w:r w:rsidRPr="0073399D">
                        <w:rPr>
                          <w:rFonts w:asciiTheme="minorHAnsi" w:hAnsiTheme="minorHAnsi"/>
                          <w:b/>
                          <w:bCs/>
                        </w:rPr>
                        <w:t>/</w:t>
                      </w:r>
                      <w:proofErr w:type="spellStart"/>
                      <w:r w:rsidRPr="0073399D">
                        <w:rPr>
                          <w:rFonts w:asciiTheme="minorHAnsi" w:hAnsiTheme="minorHAnsi"/>
                          <w:b/>
                          <w:bCs/>
                        </w:rPr>
                        <w:t>sfs</w:t>
                      </w:r>
                      <w:proofErr w:type="spellEnd"/>
                      <w:r w:rsidRPr="0073399D">
                        <w:rPr>
                          <w:rFonts w:asciiTheme="minorHAnsi" w:hAnsiTheme="minorHAnsi"/>
                          <w:b/>
                          <w:bCs/>
                        </w:rPr>
                        <w:t>/tuition/payment/</w:t>
                      </w:r>
                    </w:p>
                    <w:p w14:paraId="34D9F3F8" w14:textId="77777777" w:rsidR="00813A28" w:rsidRPr="00511117" w:rsidRDefault="00813A28" w:rsidP="00446D95">
                      <w:pPr>
                        <w:pStyle w:val="Default"/>
                        <w:numPr>
                          <w:ilvl w:val="0"/>
                          <w:numId w:val="19"/>
                        </w:numPr>
                        <w:spacing w:after="80"/>
                        <w:rPr>
                          <w:rFonts w:asciiTheme="minorHAnsi" w:hAnsiTheme="minorHAnsi"/>
                        </w:rPr>
                      </w:pPr>
                      <w:r>
                        <w:rPr>
                          <w:rFonts w:asciiTheme="minorHAnsi" w:hAnsiTheme="minorHAnsi"/>
                          <w:b/>
                          <w:bCs/>
                        </w:rPr>
                        <w:t xml:space="preserve">Pay via Wire Transfer – </w:t>
                      </w:r>
                      <w:r w:rsidRPr="00813A28">
                        <w:rPr>
                          <w:rFonts w:asciiTheme="minorHAnsi" w:hAnsiTheme="minorHAnsi"/>
                          <w:bCs/>
                        </w:rPr>
                        <w:t>Contact SFS for wire transfer information at</w:t>
                      </w:r>
                      <w:r>
                        <w:rPr>
                          <w:rFonts w:asciiTheme="minorHAnsi" w:hAnsiTheme="minorHAnsi"/>
                          <w:b/>
                          <w:bCs/>
                        </w:rPr>
                        <w:t xml:space="preserve"> sfshelp@uw.edu</w:t>
                      </w:r>
                    </w:p>
                    <w:p w14:paraId="28713AAD" w14:textId="61E8893F" w:rsidR="00446D95" w:rsidRPr="0073399D" w:rsidRDefault="00446D95" w:rsidP="00446D95">
                      <w:pPr>
                        <w:pStyle w:val="Default"/>
                        <w:spacing w:after="80"/>
                        <w:ind w:left="360"/>
                        <w:rPr>
                          <w:rFonts w:asciiTheme="minorHAnsi" w:hAnsiTheme="minorHAnsi"/>
                        </w:rPr>
                      </w:pPr>
                      <w:r w:rsidRPr="0073399D">
                        <w:rPr>
                          <w:rFonts w:asciiTheme="minorHAnsi" w:hAnsiTheme="minorHAnsi"/>
                        </w:rPr>
                        <w:t xml:space="preserve">More information on paying is available at: </w:t>
                      </w:r>
                      <w:r w:rsidRPr="0073399D">
                        <w:rPr>
                          <w:rFonts w:asciiTheme="minorHAnsi" w:hAnsiTheme="minorHAnsi"/>
                          <w:b/>
                          <w:bCs/>
                        </w:rPr>
                        <w:t>f2.washington.edu/fm/sfs/tuition/payment/</w:t>
                      </w:r>
                      <w:r w:rsidR="00FA413B">
                        <w:rPr>
                          <w:rFonts w:asciiTheme="minorHAnsi" w:hAnsiTheme="minorHAnsi"/>
                          <w:b/>
                          <w:bCs/>
                        </w:rPr>
                        <w:t xml:space="preserve"> </w:t>
                      </w:r>
                      <w:r w:rsidR="00F01624">
                        <w:rPr>
                          <w:rFonts w:asciiTheme="minorHAnsi" w:hAnsiTheme="minorHAnsi"/>
                          <w:b/>
                          <w:bCs/>
                        </w:rPr>
                        <w:t xml:space="preserve"> </w:t>
                      </w:r>
                    </w:p>
                    <w:p w14:paraId="1AE4C090" w14:textId="77777777"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What bills will </w:t>
                      </w:r>
                      <w:r w:rsidR="00F2500C">
                        <w:rPr>
                          <w:rFonts w:asciiTheme="majorHAnsi" w:hAnsiTheme="majorHAnsi"/>
                          <w:b/>
                          <w:bCs/>
                          <w:sz w:val="28"/>
                          <w:szCs w:val="28"/>
                        </w:rPr>
                        <w:t xml:space="preserve">I </w:t>
                      </w:r>
                      <w:r w:rsidRPr="0073399D">
                        <w:rPr>
                          <w:rFonts w:asciiTheme="majorHAnsi" w:hAnsiTheme="majorHAnsi"/>
                          <w:b/>
                          <w:bCs/>
                          <w:sz w:val="28"/>
                          <w:szCs w:val="28"/>
                        </w:rPr>
                        <w:t xml:space="preserve">receive from the UW? </w:t>
                      </w:r>
                    </w:p>
                    <w:p w14:paraId="54BC1340" w14:textId="77777777" w:rsidR="00024672" w:rsidRPr="0073399D" w:rsidRDefault="00024672" w:rsidP="0073399D">
                      <w:pPr>
                        <w:pStyle w:val="Default"/>
                        <w:numPr>
                          <w:ilvl w:val="0"/>
                          <w:numId w:val="18"/>
                        </w:numPr>
                        <w:tabs>
                          <w:tab w:val="left" w:pos="1170"/>
                        </w:tabs>
                        <w:spacing w:after="80"/>
                        <w:rPr>
                          <w:rFonts w:asciiTheme="minorHAnsi" w:hAnsiTheme="minorHAnsi" w:cs="Times New Roman"/>
                        </w:rPr>
                      </w:pPr>
                      <w:r w:rsidRPr="0073399D">
                        <w:rPr>
                          <w:rFonts w:asciiTheme="minorHAnsi" w:hAnsiTheme="minorHAnsi"/>
                          <w:b/>
                          <w:bCs/>
                        </w:rPr>
                        <w:t xml:space="preserve">The tuition statement </w:t>
                      </w:r>
                      <w:r w:rsidRPr="0073399D">
                        <w:rPr>
                          <w:rFonts w:asciiTheme="minorHAnsi" w:hAnsiTheme="minorHAnsi"/>
                        </w:rPr>
                        <w:t xml:space="preserve">on MyUW serves as the official tuition bill. No paper bills are sent for tuition. </w:t>
                      </w:r>
                      <w:r w:rsidR="00FF52E5" w:rsidRPr="0073399D">
                        <w:rPr>
                          <w:rFonts w:asciiTheme="minorHAnsi" w:hAnsiTheme="minorHAnsi"/>
                        </w:rPr>
                        <w:t xml:space="preserve">MyUW can be found at </w:t>
                      </w:r>
                      <w:r w:rsidRPr="0073399D">
                        <w:rPr>
                          <w:rFonts w:asciiTheme="minorHAnsi" w:hAnsiTheme="minorHAnsi"/>
                        </w:rPr>
                        <w:t>myuw.washington.edu</w:t>
                      </w:r>
                      <w:r w:rsidRPr="0073399D">
                        <w:rPr>
                          <w:rFonts w:asciiTheme="minorHAnsi" w:hAnsiTheme="minorHAnsi" w:cs="Times New Roman"/>
                        </w:rPr>
                        <w:t xml:space="preserve"> </w:t>
                      </w:r>
                    </w:p>
                    <w:p w14:paraId="4E3B6E44" w14:textId="77777777" w:rsidR="00024672" w:rsidRPr="0073399D" w:rsidRDefault="00024672" w:rsidP="0073399D">
                      <w:pPr>
                        <w:pStyle w:val="Default"/>
                        <w:numPr>
                          <w:ilvl w:val="0"/>
                          <w:numId w:val="18"/>
                        </w:numPr>
                        <w:tabs>
                          <w:tab w:val="left" w:pos="1170"/>
                        </w:tabs>
                        <w:spacing w:after="80"/>
                        <w:rPr>
                          <w:rFonts w:asciiTheme="minorHAnsi" w:hAnsiTheme="minorHAnsi"/>
                        </w:rPr>
                      </w:pPr>
                      <w:r w:rsidRPr="0073399D">
                        <w:rPr>
                          <w:rFonts w:asciiTheme="minorHAnsi" w:hAnsiTheme="minorHAnsi"/>
                          <w:b/>
                          <w:bCs/>
                        </w:rPr>
                        <w:t xml:space="preserve">Housing &amp; Food Services </w:t>
                      </w:r>
                      <w:r w:rsidRPr="0073399D">
                        <w:rPr>
                          <w:rFonts w:asciiTheme="minorHAnsi" w:hAnsiTheme="minorHAnsi"/>
                        </w:rPr>
                        <w:t xml:space="preserve">will bill separately for UW housing. This fee will appear on the official tuition bill at the beginning of the quarter </w:t>
                      </w:r>
                      <w:r w:rsidRPr="00F01624">
                        <w:rPr>
                          <w:rFonts w:asciiTheme="minorHAnsi" w:hAnsiTheme="minorHAnsi"/>
                          <w:b/>
                        </w:rPr>
                        <w:t>only</w:t>
                      </w:r>
                      <w:r w:rsidRPr="0073399D">
                        <w:rPr>
                          <w:rFonts w:asciiTheme="minorHAnsi" w:hAnsiTheme="minorHAnsi"/>
                        </w:rPr>
                        <w:t xml:space="preserve"> if the student notifies Housing</w:t>
                      </w:r>
                      <w:r w:rsidR="0085217C" w:rsidRPr="0073399D">
                        <w:rPr>
                          <w:rFonts w:asciiTheme="minorHAnsi" w:hAnsiTheme="minorHAnsi"/>
                        </w:rPr>
                        <w:t xml:space="preserve"> &amp; Food Services </w:t>
                      </w:r>
                      <w:r w:rsidRPr="0073399D">
                        <w:rPr>
                          <w:rFonts w:asciiTheme="minorHAnsi" w:hAnsiTheme="minorHAnsi"/>
                        </w:rPr>
                        <w:t xml:space="preserve">that financial aid will pay for their housing. </w:t>
                      </w:r>
                      <w:r w:rsidR="001604CB">
                        <w:rPr>
                          <w:rFonts w:asciiTheme="minorHAnsi" w:hAnsiTheme="minorHAnsi"/>
                        </w:rPr>
                        <w:t>C</w:t>
                      </w:r>
                      <w:r w:rsidR="00446D95">
                        <w:rPr>
                          <w:rFonts w:asciiTheme="minorHAnsi" w:hAnsiTheme="minorHAnsi"/>
                        </w:rPr>
                        <w:t>ontact HFS</w:t>
                      </w:r>
                      <w:r w:rsidR="001604CB">
                        <w:rPr>
                          <w:rFonts w:asciiTheme="minorHAnsi" w:hAnsiTheme="minorHAnsi"/>
                        </w:rPr>
                        <w:t xml:space="preserve"> (206-543-4059)</w:t>
                      </w:r>
                      <w:r w:rsidR="00446D95">
                        <w:rPr>
                          <w:rFonts w:asciiTheme="minorHAnsi" w:hAnsiTheme="minorHAnsi"/>
                        </w:rPr>
                        <w:t xml:space="preserve"> if you need to set up financial aid payment.</w:t>
                      </w:r>
                    </w:p>
                    <w:p w14:paraId="590215BF" w14:textId="77777777" w:rsidR="00E65325" w:rsidRPr="0073399D" w:rsidRDefault="00F2500C" w:rsidP="0073399D">
                      <w:pPr>
                        <w:pStyle w:val="Default"/>
                        <w:spacing w:after="80"/>
                        <w:rPr>
                          <w:rFonts w:asciiTheme="majorHAnsi" w:hAnsiTheme="majorHAnsi"/>
                          <w:b/>
                          <w:bCs/>
                          <w:sz w:val="28"/>
                          <w:szCs w:val="28"/>
                        </w:rPr>
                      </w:pPr>
                      <w:r>
                        <w:rPr>
                          <w:rFonts w:asciiTheme="majorHAnsi" w:hAnsiTheme="majorHAnsi"/>
                          <w:b/>
                          <w:bCs/>
                          <w:sz w:val="28"/>
                          <w:szCs w:val="28"/>
                        </w:rPr>
                        <w:t xml:space="preserve">How can I provide access to </w:t>
                      </w:r>
                      <w:r w:rsidRPr="0073399D">
                        <w:rPr>
                          <w:rFonts w:asciiTheme="majorHAnsi" w:hAnsiTheme="majorHAnsi"/>
                          <w:b/>
                          <w:bCs/>
                          <w:sz w:val="28"/>
                          <w:szCs w:val="28"/>
                        </w:rPr>
                        <w:t>information about my tuition account</w:t>
                      </w:r>
                      <w:r>
                        <w:rPr>
                          <w:rFonts w:asciiTheme="majorHAnsi" w:hAnsiTheme="majorHAnsi"/>
                          <w:b/>
                          <w:bCs/>
                          <w:sz w:val="28"/>
                          <w:szCs w:val="28"/>
                        </w:rPr>
                        <w:t xml:space="preserve"> to a third party</w:t>
                      </w:r>
                      <w:r w:rsidR="00024672" w:rsidRPr="0073399D">
                        <w:rPr>
                          <w:rFonts w:asciiTheme="majorHAnsi" w:hAnsiTheme="majorHAnsi"/>
                          <w:b/>
                          <w:bCs/>
                          <w:sz w:val="28"/>
                          <w:szCs w:val="28"/>
                        </w:rPr>
                        <w:t>?</w:t>
                      </w:r>
                    </w:p>
                    <w:p w14:paraId="40092192" w14:textId="77777777" w:rsidR="00024672" w:rsidRPr="0073399D" w:rsidRDefault="00C56E0F" w:rsidP="0073399D">
                      <w:pPr>
                        <w:pStyle w:val="Default"/>
                        <w:spacing w:after="80"/>
                        <w:ind w:left="360"/>
                        <w:rPr>
                          <w:rFonts w:asciiTheme="minorHAnsi" w:hAnsiTheme="minorHAnsi"/>
                        </w:rPr>
                      </w:pPr>
                      <w:r w:rsidRPr="00C56E0F">
                        <w:rPr>
                          <w:rFonts w:asciiTheme="minorHAnsi" w:hAnsiTheme="minorHAnsi" w:cstheme="minorHAnsi"/>
                        </w:rPr>
                        <w:t>The University will not release your tuition or loan account information to others, including your parents or spouse, unless you complete an online authorization information release. This is to protect your privacy.</w:t>
                      </w:r>
                      <w:r>
                        <w:rPr>
                          <w:rFonts w:asciiTheme="minorHAnsi" w:hAnsiTheme="minorHAnsi" w:cstheme="minorHAnsi"/>
                        </w:rPr>
                        <w:t xml:space="preserve"> Information release can be completed on your MyUW account. For more information: </w:t>
                      </w:r>
                      <w:r w:rsidRPr="00C56E0F">
                        <w:rPr>
                          <w:rFonts w:asciiTheme="minorHAnsi" w:hAnsiTheme="minorHAnsi" w:cstheme="minorHAnsi"/>
                        </w:rPr>
                        <w:t>http://f2.washington.edu/fm/sfs/students/info-release</w:t>
                      </w:r>
                    </w:p>
                    <w:p w14:paraId="3959A812" w14:textId="77777777" w:rsidR="00E65325" w:rsidRPr="0073399D" w:rsidRDefault="00446D95" w:rsidP="0073399D">
                      <w:pPr>
                        <w:pStyle w:val="Default"/>
                        <w:spacing w:after="80"/>
                        <w:rPr>
                          <w:rFonts w:asciiTheme="majorHAnsi" w:hAnsiTheme="majorHAnsi"/>
                          <w:b/>
                          <w:bCs/>
                          <w:sz w:val="28"/>
                          <w:szCs w:val="28"/>
                        </w:rPr>
                      </w:pPr>
                      <w:r>
                        <w:rPr>
                          <w:rFonts w:asciiTheme="majorHAnsi" w:hAnsiTheme="majorHAnsi"/>
                          <w:b/>
                          <w:bCs/>
                          <w:sz w:val="28"/>
                          <w:szCs w:val="28"/>
                        </w:rPr>
                        <w:t xml:space="preserve">Where do I send my </w:t>
                      </w:r>
                      <w:r w:rsidR="00024672" w:rsidRPr="0073399D">
                        <w:rPr>
                          <w:rFonts w:asciiTheme="majorHAnsi" w:hAnsiTheme="majorHAnsi"/>
                          <w:b/>
                          <w:bCs/>
                          <w:sz w:val="28"/>
                          <w:szCs w:val="28"/>
                        </w:rPr>
                        <w:t>scholarship check?</w:t>
                      </w:r>
                    </w:p>
                    <w:p w14:paraId="3F917FB3" w14:textId="77777777" w:rsidR="00F2500C" w:rsidRDefault="00F2500C" w:rsidP="00F2500C">
                      <w:pPr>
                        <w:pStyle w:val="Default"/>
                        <w:tabs>
                          <w:tab w:val="left" w:pos="360"/>
                        </w:tabs>
                        <w:ind w:left="360"/>
                        <w:rPr>
                          <w:b/>
                          <w:bCs/>
                          <w:sz w:val="28"/>
                          <w:szCs w:val="28"/>
                        </w:rPr>
                      </w:pPr>
                      <w:r>
                        <w:rPr>
                          <w:rFonts w:asciiTheme="minorHAnsi" w:hAnsiTheme="minorHAnsi"/>
                        </w:rPr>
                        <w:t xml:space="preserve">In addition to any instructions for disbursement, the </w:t>
                      </w:r>
                      <w:r w:rsidRPr="0073399D">
                        <w:rPr>
                          <w:rFonts w:asciiTheme="minorHAnsi" w:hAnsiTheme="minorHAnsi"/>
                        </w:rPr>
                        <w:t xml:space="preserve">student number </w:t>
                      </w:r>
                      <w:r>
                        <w:rPr>
                          <w:rFonts w:asciiTheme="minorHAnsi" w:hAnsiTheme="minorHAnsi"/>
                        </w:rPr>
                        <w:t xml:space="preserve">and student name should be included </w:t>
                      </w:r>
                      <w:r w:rsidRPr="0073399D">
                        <w:rPr>
                          <w:rFonts w:asciiTheme="minorHAnsi" w:hAnsiTheme="minorHAnsi"/>
                        </w:rPr>
                        <w:t>on the check.</w:t>
                      </w:r>
                      <w:r>
                        <w:rPr>
                          <w:rFonts w:asciiTheme="minorHAnsi" w:hAnsiTheme="minorHAnsi"/>
                        </w:rPr>
                        <w:t xml:space="preserve"> Mail to:</w:t>
                      </w:r>
                    </w:p>
                    <w:p w14:paraId="4BDCC29B" w14:textId="77777777" w:rsidR="00024672" w:rsidRPr="0073399D" w:rsidRDefault="00024672" w:rsidP="00F2500C">
                      <w:pPr>
                        <w:pStyle w:val="Default"/>
                        <w:ind w:firstLine="720"/>
                        <w:rPr>
                          <w:rFonts w:asciiTheme="minorHAnsi" w:hAnsiTheme="minorHAnsi"/>
                        </w:rPr>
                      </w:pPr>
                      <w:r w:rsidRPr="0073399D">
                        <w:rPr>
                          <w:rFonts w:asciiTheme="minorHAnsi" w:hAnsiTheme="minorHAnsi"/>
                        </w:rPr>
                        <w:t xml:space="preserve">University of Washington </w:t>
                      </w:r>
                    </w:p>
                    <w:p w14:paraId="6F228035" w14:textId="77777777"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Scholarships </w:t>
                      </w:r>
                    </w:p>
                    <w:p w14:paraId="199D7189" w14:textId="77777777"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P.O. Box 24967 </w:t>
                      </w:r>
                    </w:p>
                    <w:p w14:paraId="4819470C" w14:textId="77777777" w:rsidR="0073399D" w:rsidRDefault="001D1E14" w:rsidP="008B17CE">
                      <w:pPr>
                        <w:pStyle w:val="Default"/>
                        <w:ind w:left="360" w:firstLine="360"/>
                        <w:rPr>
                          <w:rFonts w:asciiTheme="minorHAnsi" w:hAnsiTheme="minorHAnsi"/>
                        </w:rPr>
                      </w:pPr>
                      <w:r w:rsidRPr="0073399D">
                        <w:rPr>
                          <w:rFonts w:asciiTheme="minorHAnsi" w:hAnsiTheme="minorHAnsi"/>
                        </w:rPr>
                        <w:t>Seattle, WA 98124</w:t>
                      </w:r>
                      <w:r w:rsidR="00C56E0F">
                        <w:rPr>
                          <w:rFonts w:asciiTheme="minorHAnsi" w:hAnsiTheme="minorHAnsi"/>
                        </w:rPr>
                        <w:t>-1967</w:t>
                      </w:r>
                      <w:r w:rsidR="00024672" w:rsidRPr="0073399D">
                        <w:rPr>
                          <w:rFonts w:asciiTheme="minorHAnsi" w:hAnsiTheme="minorHAnsi"/>
                        </w:rPr>
                        <w:t xml:space="preserve"> </w:t>
                      </w:r>
                      <w:r w:rsidR="00EA0B72">
                        <w:rPr>
                          <w:rFonts w:asciiTheme="minorHAnsi" w:hAnsiTheme="minorHAnsi"/>
                        </w:rPr>
                        <w:t xml:space="preserve">  </w:t>
                      </w:r>
                      <w:r w:rsidR="00EA0B72" w:rsidRPr="000A0F72">
                        <w:rPr>
                          <w:rFonts w:asciiTheme="minorHAnsi" w:hAnsiTheme="minorHAnsi"/>
                          <w:b/>
                        </w:rPr>
                        <w:t>NOTE:</w:t>
                      </w:r>
                      <w:r w:rsidR="00EA0B72">
                        <w:rPr>
                          <w:rFonts w:asciiTheme="minorHAnsi" w:hAnsiTheme="minorHAnsi"/>
                        </w:rPr>
                        <w:t xml:space="preserve">   When looking for a scholarship, call sponsor first for status. </w:t>
                      </w:r>
                    </w:p>
                    <w:p w14:paraId="0CC76CA2" w14:textId="77777777" w:rsidR="00024672" w:rsidRPr="0073399D" w:rsidRDefault="00024672" w:rsidP="008B17CE">
                      <w:pPr>
                        <w:pStyle w:val="Default"/>
                        <w:rPr>
                          <w:rFonts w:asciiTheme="majorHAnsi" w:hAnsiTheme="majorHAnsi"/>
                          <w:sz w:val="28"/>
                          <w:szCs w:val="28"/>
                        </w:rPr>
                      </w:pPr>
                      <w:r w:rsidRPr="0073399D">
                        <w:rPr>
                          <w:rFonts w:asciiTheme="majorHAnsi" w:hAnsiTheme="majorHAnsi"/>
                          <w:b/>
                          <w:bCs/>
                          <w:sz w:val="28"/>
                          <w:szCs w:val="28"/>
                        </w:rPr>
                        <w:t xml:space="preserve">How do I </w:t>
                      </w:r>
                      <w:r w:rsidR="00966C4E" w:rsidRPr="0073399D">
                        <w:rPr>
                          <w:rFonts w:asciiTheme="majorHAnsi" w:hAnsiTheme="majorHAnsi"/>
                          <w:b/>
                          <w:bCs/>
                          <w:sz w:val="28"/>
                          <w:szCs w:val="28"/>
                        </w:rPr>
                        <w:t>use GET funds</w:t>
                      </w:r>
                      <w:r w:rsidRPr="0073399D">
                        <w:rPr>
                          <w:rFonts w:asciiTheme="majorHAnsi" w:hAnsiTheme="majorHAnsi"/>
                          <w:b/>
                          <w:bCs/>
                          <w:sz w:val="28"/>
                          <w:szCs w:val="28"/>
                        </w:rPr>
                        <w:t xml:space="preserve">? </w:t>
                      </w:r>
                    </w:p>
                    <w:p w14:paraId="599F2B16" w14:textId="77777777" w:rsidR="00024672" w:rsidRPr="0073399D" w:rsidRDefault="0063271D" w:rsidP="0073399D">
                      <w:pPr>
                        <w:pStyle w:val="ListParagraph"/>
                        <w:numPr>
                          <w:ilvl w:val="0"/>
                          <w:numId w:val="20"/>
                        </w:numPr>
                        <w:spacing w:after="80"/>
                        <w:ind w:left="720"/>
                        <w:rPr>
                          <w:rFonts w:asciiTheme="minorHAnsi" w:hAnsiTheme="minorHAnsi"/>
                          <w:sz w:val="24"/>
                          <w:szCs w:val="24"/>
                        </w:rPr>
                      </w:pPr>
                      <w:r>
                        <w:rPr>
                          <w:rFonts w:asciiTheme="minorHAnsi" w:hAnsiTheme="minorHAnsi"/>
                          <w:sz w:val="24"/>
                          <w:szCs w:val="24"/>
                        </w:rPr>
                        <w:t>The owner of the GET account l</w:t>
                      </w:r>
                      <w:r w:rsidR="00966C4E" w:rsidRPr="0073399D">
                        <w:rPr>
                          <w:rFonts w:asciiTheme="minorHAnsi" w:hAnsiTheme="minorHAnsi"/>
                          <w:sz w:val="24"/>
                          <w:szCs w:val="24"/>
                        </w:rPr>
                        <w:t>og</w:t>
                      </w:r>
                      <w:r>
                        <w:rPr>
                          <w:rFonts w:asciiTheme="minorHAnsi" w:hAnsiTheme="minorHAnsi"/>
                          <w:sz w:val="24"/>
                          <w:szCs w:val="24"/>
                        </w:rPr>
                        <w:t xml:space="preserve">s into their </w:t>
                      </w:r>
                      <w:r w:rsidR="00966C4E" w:rsidRPr="0073399D">
                        <w:rPr>
                          <w:rFonts w:asciiTheme="minorHAnsi" w:hAnsiTheme="minorHAnsi"/>
                          <w:sz w:val="24"/>
                          <w:szCs w:val="24"/>
                        </w:rPr>
                        <w:t>account at www.get.wa.gov and follow</w:t>
                      </w:r>
                      <w:r>
                        <w:rPr>
                          <w:rFonts w:asciiTheme="minorHAnsi" w:hAnsiTheme="minorHAnsi"/>
                          <w:sz w:val="24"/>
                          <w:szCs w:val="24"/>
                        </w:rPr>
                        <w:t>s the instructions to notify the state</w:t>
                      </w:r>
                      <w:r w:rsidR="00966C4E" w:rsidRPr="0073399D">
                        <w:rPr>
                          <w:rFonts w:asciiTheme="minorHAnsi" w:hAnsiTheme="minorHAnsi"/>
                          <w:sz w:val="24"/>
                          <w:szCs w:val="24"/>
                        </w:rPr>
                        <w:t xml:space="preserve"> where the student will be attending and how many units to use.</w:t>
                      </w:r>
                    </w:p>
                    <w:p w14:paraId="4A44D996" w14:textId="21A20725" w:rsidR="008B17CE" w:rsidRPr="0045460C" w:rsidRDefault="00F01624" w:rsidP="0045460C">
                      <w:pPr>
                        <w:pStyle w:val="ListParagraph"/>
                        <w:numPr>
                          <w:ilvl w:val="0"/>
                          <w:numId w:val="20"/>
                        </w:numPr>
                        <w:spacing w:after="80"/>
                        <w:ind w:left="720"/>
                        <w:rPr>
                          <w:rFonts w:asciiTheme="minorHAnsi" w:hAnsiTheme="minorHAnsi"/>
                          <w:sz w:val="24"/>
                          <w:szCs w:val="24"/>
                        </w:rPr>
                      </w:pPr>
                      <w:r>
                        <w:rPr>
                          <w:rFonts w:asciiTheme="minorHAnsi" w:hAnsiTheme="minorHAnsi"/>
                          <w:sz w:val="24"/>
                          <w:szCs w:val="24"/>
                        </w:rPr>
                        <w:t xml:space="preserve"> UW uploads GET files three times a week.   Usually funds are disbursed to student account within 3-5 days.  Funds can only be used to pay charges on the student account (including UW housing).    </w:t>
                      </w:r>
                    </w:p>
                    <w:p w14:paraId="4E5C2D3A" w14:textId="77777777" w:rsidR="008B17CE" w:rsidRPr="00653EC0" w:rsidRDefault="008B17CE" w:rsidP="009950E1">
                      <w:pPr>
                        <w:pStyle w:val="Default"/>
                        <w:spacing w:afterLines="80" w:after="192"/>
                        <w:contextualSpacing/>
                        <w:rPr>
                          <w:rFonts w:asciiTheme="majorHAnsi" w:hAnsiTheme="majorHAnsi"/>
                          <w:sz w:val="28"/>
                          <w:szCs w:val="28"/>
                        </w:rPr>
                      </w:pPr>
                      <w:r w:rsidRPr="00653EC0">
                        <w:rPr>
                          <w:rFonts w:asciiTheme="majorHAnsi" w:hAnsiTheme="majorHAnsi"/>
                          <w:b/>
                          <w:bCs/>
                          <w:sz w:val="28"/>
                          <w:szCs w:val="28"/>
                        </w:rPr>
                        <w:t>How do</w:t>
                      </w:r>
                      <w:r>
                        <w:rPr>
                          <w:rFonts w:asciiTheme="majorHAnsi" w:hAnsiTheme="majorHAnsi"/>
                          <w:b/>
                          <w:bCs/>
                          <w:sz w:val="28"/>
                          <w:szCs w:val="28"/>
                        </w:rPr>
                        <w:t xml:space="preserve"> I </w:t>
                      </w:r>
                      <w:r w:rsidRPr="00653EC0">
                        <w:rPr>
                          <w:rFonts w:asciiTheme="majorHAnsi" w:hAnsiTheme="majorHAnsi"/>
                          <w:b/>
                          <w:bCs/>
                          <w:sz w:val="28"/>
                          <w:szCs w:val="28"/>
                        </w:rPr>
                        <w:t>use V</w:t>
                      </w:r>
                      <w:r w:rsidR="00D1382A">
                        <w:rPr>
                          <w:rFonts w:asciiTheme="majorHAnsi" w:hAnsiTheme="majorHAnsi"/>
                          <w:b/>
                          <w:bCs/>
                          <w:sz w:val="28"/>
                          <w:szCs w:val="28"/>
                        </w:rPr>
                        <w:t>eterans</w:t>
                      </w:r>
                      <w:r w:rsidRPr="00653EC0">
                        <w:rPr>
                          <w:rFonts w:asciiTheme="majorHAnsi" w:hAnsiTheme="majorHAnsi"/>
                          <w:b/>
                          <w:bCs/>
                          <w:sz w:val="28"/>
                          <w:szCs w:val="28"/>
                        </w:rPr>
                        <w:t xml:space="preserve"> benefits?</w:t>
                      </w:r>
                    </w:p>
                    <w:p w14:paraId="413FECD3" w14:textId="77777777" w:rsidR="008B17CE" w:rsidRPr="0073399D" w:rsidRDefault="008B17CE" w:rsidP="009950E1">
                      <w:pPr>
                        <w:pStyle w:val="Default"/>
                        <w:numPr>
                          <w:ilvl w:val="0"/>
                          <w:numId w:val="22"/>
                        </w:numPr>
                        <w:contextualSpacing/>
                        <w:rPr>
                          <w:rFonts w:asciiTheme="minorHAnsi" w:hAnsiTheme="minorHAnsi"/>
                        </w:rPr>
                      </w:pPr>
                      <w:r>
                        <w:rPr>
                          <w:rFonts w:asciiTheme="minorHAnsi" w:hAnsiTheme="minorHAnsi"/>
                          <w:bCs/>
                        </w:rPr>
                        <w:t>You apply</w:t>
                      </w:r>
                      <w:r w:rsidRPr="0073399D">
                        <w:rPr>
                          <w:rFonts w:asciiTheme="minorHAnsi" w:hAnsiTheme="minorHAnsi"/>
                          <w:bCs/>
                        </w:rPr>
                        <w:t xml:space="preserve"> for the ben</w:t>
                      </w:r>
                      <w:r w:rsidR="00185850">
                        <w:rPr>
                          <w:rFonts w:asciiTheme="minorHAnsi" w:hAnsiTheme="minorHAnsi"/>
                          <w:bCs/>
                        </w:rPr>
                        <w:t>efit in the UW VA office – please call</w:t>
                      </w:r>
                      <w:r w:rsidRPr="0073399D">
                        <w:rPr>
                          <w:rFonts w:asciiTheme="minorHAnsi" w:hAnsiTheme="minorHAnsi"/>
                          <w:bCs/>
                        </w:rPr>
                        <w:t xml:space="preserve"> </w:t>
                      </w:r>
                      <w:r w:rsidR="00254143">
                        <w:rPr>
                          <w:rFonts w:asciiTheme="minorHAnsi" w:hAnsiTheme="minorHAnsi"/>
                          <w:bCs/>
                        </w:rPr>
                        <w:t>206-543-6122.</w:t>
                      </w:r>
                    </w:p>
                    <w:p w14:paraId="4C6D43ED" w14:textId="77777777" w:rsidR="008B17CE" w:rsidRPr="0073399D" w:rsidRDefault="008B17CE" w:rsidP="009950E1">
                      <w:pPr>
                        <w:pStyle w:val="Default"/>
                        <w:numPr>
                          <w:ilvl w:val="0"/>
                          <w:numId w:val="22"/>
                        </w:numPr>
                        <w:contextualSpacing/>
                        <w:rPr>
                          <w:rFonts w:asciiTheme="minorHAnsi" w:hAnsiTheme="minorHAnsi"/>
                        </w:rPr>
                      </w:pPr>
                      <w:r w:rsidRPr="0073399D">
                        <w:rPr>
                          <w:rFonts w:asciiTheme="minorHAnsi" w:hAnsiTheme="minorHAnsi"/>
                          <w:bCs/>
                        </w:rPr>
                        <w:t xml:space="preserve">VA office certifies the account and requests the money for </w:t>
                      </w:r>
                      <w:r>
                        <w:rPr>
                          <w:rFonts w:asciiTheme="minorHAnsi" w:hAnsiTheme="minorHAnsi"/>
                          <w:bCs/>
                        </w:rPr>
                        <w:t>you</w:t>
                      </w:r>
                      <w:r w:rsidRPr="0073399D">
                        <w:rPr>
                          <w:rFonts w:asciiTheme="minorHAnsi" w:hAnsiTheme="minorHAnsi"/>
                          <w:bCs/>
                        </w:rPr>
                        <w:t>.</w:t>
                      </w:r>
                    </w:p>
                    <w:p w14:paraId="16D3BCCF" w14:textId="77777777" w:rsidR="008B17CE" w:rsidRPr="0073399D" w:rsidRDefault="008B17CE" w:rsidP="009950E1">
                      <w:pPr>
                        <w:pStyle w:val="Default"/>
                        <w:numPr>
                          <w:ilvl w:val="0"/>
                          <w:numId w:val="22"/>
                        </w:numPr>
                        <w:spacing w:afterLines="80" w:after="192"/>
                        <w:contextualSpacing/>
                        <w:rPr>
                          <w:rFonts w:asciiTheme="minorHAnsi" w:hAnsiTheme="minorHAnsi"/>
                        </w:rPr>
                      </w:pPr>
                      <w:r w:rsidRPr="0073399D">
                        <w:rPr>
                          <w:rFonts w:asciiTheme="minorHAnsi" w:hAnsiTheme="minorHAnsi"/>
                          <w:bCs/>
                        </w:rPr>
                        <w:t xml:space="preserve">SFS pays </w:t>
                      </w:r>
                      <w:r>
                        <w:rPr>
                          <w:rFonts w:asciiTheme="minorHAnsi" w:hAnsiTheme="minorHAnsi"/>
                          <w:bCs/>
                        </w:rPr>
                        <w:t xml:space="preserve">your </w:t>
                      </w:r>
                      <w:r w:rsidRPr="0073399D">
                        <w:rPr>
                          <w:rFonts w:asciiTheme="minorHAnsi" w:hAnsiTheme="minorHAnsi"/>
                          <w:bCs/>
                        </w:rPr>
                        <w:t>tuition after we receive the funds</w:t>
                      </w:r>
                      <w:r w:rsidR="00254143">
                        <w:rPr>
                          <w:rFonts w:asciiTheme="minorHAnsi" w:hAnsiTheme="minorHAnsi"/>
                          <w:bCs/>
                        </w:rPr>
                        <w:t>, in 3 to 6</w:t>
                      </w:r>
                      <w:r>
                        <w:rPr>
                          <w:rFonts w:asciiTheme="minorHAnsi" w:hAnsiTheme="minorHAnsi"/>
                          <w:bCs/>
                        </w:rPr>
                        <w:t xml:space="preserve"> weeks. During this time, you will still see a balance due on your account, but you will not need </w:t>
                      </w:r>
                      <w:r w:rsidR="00254143">
                        <w:rPr>
                          <w:rFonts w:asciiTheme="minorHAnsi" w:hAnsiTheme="minorHAnsi"/>
                          <w:bCs/>
                        </w:rPr>
                        <w:t>to take any action.</w:t>
                      </w:r>
                    </w:p>
                    <w:p w14:paraId="53FEFF47" w14:textId="77777777" w:rsidR="008B17CE" w:rsidRPr="008B17CE" w:rsidRDefault="008B17CE" w:rsidP="008B17CE">
                      <w:pPr>
                        <w:spacing w:after="80"/>
                        <w:rPr>
                          <w:rFonts w:asciiTheme="minorHAnsi" w:hAnsiTheme="minorHAnsi"/>
                          <w:sz w:val="24"/>
                          <w:szCs w:val="24"/>
                        </w:rPr>
                      </w:pPr>
                    </w:p>
                  </w:txbxContent>
                </v:textbox>
                <w10:wrap type="square"/>
              </v:shape>
            </w:pict>
          </mc:Fallback>
        </mc:AlternateContent>
      </w:r>
      <w:r w:rsidR="00446D95">
        <w:rPr>
          <w:noProof/>
          <w:sz w:val="24"/>
          <w:szCs w:val="24"/>
        </w:rPr>
        <mc:AlternateContent>
          <mc:Choice Requires="wps">
            <w:drawing>
              <wp:anchor distT="0" distB="0" distL="114300" distR="114300" simplePos="0" relativeHeight="251679744" behindDoc="0" locked="0" layoutInCell="1" allowOverlap="1" wp14:anchorId="32A8D2A3" wp14:editId="11A5787B">
                <wp:simplePos x="0" y="0"/>
                <wp:positionH relativeFrom="column">
                  <wp:posOffset>3381375</wp:posOffset>
                </wp:positionH>
                <wp:positionV relativeFrom="paragraph">
                  <wp:posOffset>322580</wp:posOffset>
                </wp:positionV>
                <wp:extent cx="3467100" cy="695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4671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5AA31" w14:textId="77777777" w:rsidR="00446D95" w:rsidRPr="00F01624" w:rsidRDefault="00446D95" w:rsidP="00446D95">
                            <w:pPr>
                              <w:jc w:val="center"/>
                              <w:rPr>
                                <w:rFonts w:asciiTheme="minorHAnsi" w:hAnsiTheme="minorHAnsi" w:cstheme="minorHAnsi"/>
                                <w:b/>
                              </w:rPr>
                            </w:pPr>
                            <w:r w:rsidRPr="00F01624">
                              <w:rPr>
                                <w:rFonts w:asciiTheme="minorHAnsi" w:hAnsiTheme="minorHAnsi" w:cstheme="minorHAnsi"/>
                                <w:b/>
                              </w:rPr>
                              <w:t xml:space="preserve">Important! </w:t>
                            </w:r>
                          </w:p>
                          <w:p w14:paraId="1A6EFA9C" w14:textId="77777777" w:rsidR="00446D95" w:rsidRPr="00F01624" w:rsidRDefault="00446D95" w:rsidP="00446D95">
                            <w:pPr>
                              <w:jc w:val="center"/>
                              <w:rPr>
                                <w:rFonts w:asciiTheme="minorHAnsi" w:hAnsiTheme="minorHAnsi" w:cstheme="minorHAnsi"/>
                                <w:b/>
                              </w:rPr>
                            </w:pPr>
                            <w:r w:rsidRPr="00F01624">
                              <w:rPr>
                                <w:rFonts w:asciiTheme="minorHAnsi" w:hAnsiTheme="minorHAnsi" w:cstheme="minorHAnsi"/>
                                <w:b/>
                              </w:rPr>
                              <w:t>Remember to check your tuition account regularly at the beginning of the quarter, as charges and payments may be posted at different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D2A3" id="Text Box 8" o:spid="_x0000_s1028" type="#_x0000_t202" style="position:absolute;margin-left:266.25pt;margin-top:25.4pt;width:273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DVfgIAAGk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" filled="f" stroked="f" strokeweight=".5pt">
                <v:textbox>
                  <w:txbxContent>
                    <w:p w14:paraId="3D55AA31" w14:textId="77777777" w:rsidR="00446D95" w:rsidRPr="00F01624" w:rsidRDefault="00446D95" w:rsidP="00446D95">
                      <w:pPr>
                        <w:jc w:val="center"/>
                        <w:rPr>
                          <w:rFonts w:asciiTheme="minorHAnsi" w:hAnsiTheme="minorHAnsi" w:cstheme="minorHAnsi"/>
                          <w:b/>
                        </w:rPr>
                      </w:pPr>
                      <w:r w:rsidRPr="00F01624">
                        <w:rPr>
                          <w:rFonts w:asciiTheme="minorHAnsi" w:hAnsiTheme="minorHAnsi" w:cstheme="minorHAnsi"/>
                          <w:b/>
                        </w:rPr>
                        <w:t xml:space="preserve">Important! </w:t>
                      </w:r>
                    </w:p>
                    <w:p w14:paraId="1A6EFA9C" w14:textId="77777777" w:rsidR="00446D95" w:rsidRPr="00F01624" w:rsidRDefault="00446D95" w:rsidP="00446D95">
                      <w:pPr>
                        <w:jc w:val="center"/>
                        <w:rPr>
                          <w:rFonts w:asciiTheme="minorHAnsi" w:hAnsiTheme="minorHAnsi" w:cstheme="minorHAnsi"/>
                          <w:b/>
                        </w:rPr>
                      </w:pPr>
                      <w:r w:rsidRPr="00F01624">
                        <w:rPr>
                          <w:rFonts w:asciiTheme="minorHAnsi" w:hAnsiTheme="minorHAnsi" w:cstheme="minorHAnsi"/>
                          <w:b/>
                        </w:rPr>
                        <w:t>Remember to check your tuition account regularly at the beginning of the quarter, as charges and payments may be posted at different times.</w:t>
                      </w:r>
                    </w:p>
                  </w:txbxContent>
                </v:textbox>
              </v:shape>
            </w:pict>
          </mc:Fallback>
        </mc:AlternateContent>
      </w:r>
      <w:r w:rsidR="00446D95">
        <w:rPr>
          <w:noProof/>
          <w:sz w:val="24"/>
          <w:szCs w:val="24"/>
        </w:rPr>
        <mc:AlternateContent>
          <mc:Choice Requires="wps">
            <w:drawing>
              <wp:anchor distT="0" distB="0" distL="114300" distR="114300" simplePos="0" relativeHeight="251678720" behindDoc="0" locked="0" layoutInCell="1" allowOverlap="1" wp14:anchorId="140BC22E" wp14:editId="441F8081">
                <wp:simplePos x="0" y="0"/>
                <wp:positionH relativeFrom="column">
                  <wp:posOffset>3476625</wp:posOffset>
                </wp:positionH>
                <wp:positionV relativeFrom="paragraph">
                  <wp:posOffset>313055</wp:posOffset>
                </wp:positionV>
                <wp:extent cx="3296920" cy="704850"/>
                <wp:effectExtent l="38100" t="38100" r="113030" b="114300"/>
                <wp:wrapNone/>
                <wp:docPr id="7" name="Rectangle 7"/>
                <wp:cNvGraphicFramePr/>
                <a:graphic xmlns:a="http://schemas.openxmlformats.org/drawingml/2006/main">
                  <a:graphicData uri="http://schemas.microsoft.com/office/word/2010/wordprocessingShape">
                    <wps:wsp>
                      <wps:cNvSpPr/>
                      <wps:spPr>
                        <a:xfrm>
                          <a:off x="0" y="0"/>
                          <a:ext cx="3296920" cy="704850"/>
                        </a:xfrm>
                        <a:prstGeom prst="rect">
                          <a:avLst/>
                        </a:prstGeom>
                        <a:noFill/>
                        <a:ln>
                          <a:solidFill>
                            <a:schemeClr val="accent4">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17939" id="Rectangle 7" o:spid="_x0000_s1026" style="position:absolute;margin-left:273.75pt;margin-top:24.65pt;width:259.6pt;height:5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" filled="f" strokecolor="#5f497a [2407]" strokeweight="2pt">
                <v:shadow on="t" color="black" opacity="26214f" origin="-.5,-.5" offset=".74836mm,.74836mm"/>
              </v:rect>
            </w:pict>
          </mc:Fallback>
        </mc:AlternateContent>
      </w:r>
    </w:p>
    <w:p w14:paraId="21AB4C6F" w14:textId="24A9BA9D" w:rsidR="00637321" w:rsidRDefault="00F01624" w:rsidP="00637321">
      <w:pPr>
        <w:rPr>
          <w:b/>
          <w:sz w:val="28"/>
          <w:szCs w:val="28"/>
        </w:rPr>
      </w:pPr>
      <w:r>
        <w:rPr>
          <w:noProof/>
        </w:rPr>
        <w:lastRenderedPageBreak/>
        <mc:AlternateContent>
          <mc:Choice Requires="wps">
            <w:drawing>
              <wp:anchor distT="0" distB="0" distL="114300" distR="114300" simplePos="0" relativeHeight="251680768" behindDoc="0" locked="0" layoutInCell="1" allowOverlap="1" wp14:anchorId="7D32D6C6" wp14:editId="61247C52">
                <wp:simplePos x="0" y="0"/>
                <wp:positionH relativeFrom="margin">
                  <wp:posOffset>495300</wp:posOffset>
                </wp:positionH>
                <wp:positionV relativeFrom="paragraph">
                  <wp:posOffset>6038850</wp:posOffset>
                </wp:positionV>
                <wp:extent cx="5781675" cy="847725"/>
                <wp:effectExtent l="38100" t="38100" r="123825" b="123825"/>
                <wp:wrapNone/>
                <wp:docPr id="9" name="Rectangle 9"/>
                <wp:cNvGraphicFramePr/>
                <a:graphic xmlns:a="http://schemas.openxmlformats.org/drawingml/2006/main">
                  <a:graphicData uri="http://schemas.microsoft.com/office/word/2010/wordprocessingShape">
                    <wps:wsp>
                      <wps:cNvSpPr/>
                      <wps:spPr>
                        <a:xfrm>
                          <a:off x="0" y="0"/>
                          <a:ext cx="5781675" cy="847725"/>
                        </a:xfrm>
                        <a:prstGeom prst="rect">
                          <a:avLst/>
                        </a:prstGeom>
                        <a:noFill/>
                        <a:ln>
                          <a:solidFill>
                            <a:schemeClr val="accent4">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2E887" id="Rectangle 9" o:spid="_x0000_s1026" style="position:absolute;margin-left:39pt;margin-top:475.5pt;width:455.25pt;height:66.7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" filled="f" strokecolor="#5f497a [2407]" strokeweight="2pt">
                <v:shadow on="t" color="black" opacity="26214f" origin="-.5,-.5" offset=".74836mm,.74836mm"/>
                <w10:wrap anchorx="margin"/>
              </v:rect>
            </w:pict>
          </mc:Fallback>
        </mc:AlternateContent>
      </w:r>
      <w:r w:rsidR="001706C5">
        <w:rPr>
          <w:noProof/>
        </w:rPr>
        <mc:AlternateContent>
          <mc:Choice Requires="wps">
            <w:drawing>
              <wp:anchor distT="0" distB="0" distL="114300" distR="114300" simplePos="0" relativeHeight="251681792" behindDoc="0" locked="0" layoutInCell="1" allowOverlap="1" wp14:anchorId="2CA7CDA8" wp14:editId="1E68DA00">
                <wp:simplePos x="0" y="0"/>
                <wp:positionH relativeFrom="column">
                  <wp:posOffset>533400</wp:posOffset>
                </wp:positionH>
                <wp:positionV relativeFrom="paragraph">
                  <wp:posOffset>6017895</wp:posOffset>
                </wp:positionV>
                <wp:extent cx="5724525" cy="571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245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82993" w14:textId="77777777" w:rsidR="0010541A" w:rsidRPr="00F01624" w:rsidRDefault="0010541A" w:rsidP="0010541A">
                            <w:pPr>
                              <w:jc w:val="center"/>
                              <w:rPr>
                                <w:rFonts w:asciiTheme="minorHAnsi" w:hAnsiTheme="minorHAnsi" w:cstheme="minorHAnsi"/>
                                <w:b/>
                                <w:sz w:val="32"/>
                                <w:szCs w:val="32"/>
                              </w:rPr>
                            </w:pPr>
                            <w:r w:rsidRPr="00F01624">
                              <w:rPr>
                                <w:rFonts w:asciiTheme="minorHAnsi" w:hAnsiTheme="minorHAnsi" w:cstheme="minorHAnsi"/>
                                <w:b/>
                                <w:sz w:val="32"/>
                                <w:szCs w:val="32"/>
                              </w:rPr>
                              <w:t>Remember to update your address and direct deposit information every quarter to avoid delays in disbursements!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7CDA8" id="Text Box 10" o:spid="_x0000_s1029" type="#_x0000_t202" style="position:absolute;margin-left:42pt;margin-top:473.85pt;width:450.7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" filled="f" stroked="f" strokeweight=".5pt">
                <v:textbox>
                  <w:txbxContent>
                    <w:p w14:paraId="69C82993" w14:textId="77777777" w:rsidR="0010541A" w:rsidRPr="00F01624" w:rsidRDefault="0010541A" w:rsidP="0010541A">
                      <w:pPr>
                        <w:jc w:val="center"/>
                        <w:rPr>
                          <w:rFonts w:asciiTheme="minorHAnsi" w:hAnsiTheme="minorHAnsi" w:cstheme="minorHAnsi"/>
                          <w:b/>
                          <w:sz w:val="32"/>
                          <w:szCs w:val="32"/>
                        </w:rPr>
                      </w:pPr>
                      <w:r w:rsidRPr="00F01624">
                        <w:rPr>
                          <w:rFonts w:asciiTheme="minorHAnsi" w:hAnsiTheme="minorHAnsi" w:cstheme="minorHAnsi"/>
                          <w:b/>
                          <w:sz w:val="32"/>
                          <w:szCs w:val="32"/>
                        </w:rPr>
                        <w:t>Remember to update your address and direct deposit information every quarter to avoid delays in disbursements!</w:t>
                      </w:r>
                    </w:p>
                  </w:txbxContent>
                </v:textbox>
              </v:shape>
            </w:pict>
          </mc:Fallback>
        </mc:AlternateContent>
      </w:r>
      <w:r w:rsidR="0010541A">
        <w:rPr>
          <w:noProof/>
        </w:rPr>
        <mc:AlternateContent>
          <mc:Choice Requires="wps">
            <w:drawing>
              <wp:anchor distT="0" distB="0" distL="114300" distR="114300" simplePos="0" relativeHeight="251662336" behindDoc="0" locked="0" layoutInCell="1" allowOverlap="1" wp14:anchorId="4C927CA7" wp14:editId="2AC4E970">
                <wp:simplePos x="0" y="0"/>
                <wp:positionH relativeFrom="column">
                  <wp:posOffset>-95250</wp:posOffset>
                </wp:positionH>
                <wp:positionV relativeFrom="page">
                  <wp:posOffset>323850</wp:posOffset>
                </wp:positionV>
                <wp:extent cx="7004050" cy="6724650"/>
                <wp:effectExtent l="0" t="0" r="25400" b="1905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67246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4F083E" w14:textId="77777777" w:rsidR="009950E1" w:rsidRDefault="009950E1" w:rsidP="00653EC0">
                            <w:pPr>
                              <w:pStyle w:val="Default"/>
                              <w:spacing w:afterLines="80" w:after="192"/>
                              <w:rPr>
                                <w:rFonts w:asciiTheme="majorHAnsi" w:hAnsiTheme="majorHAnsi"/>
                                <w:b/>
                                <w:bCs/>
                                <w:sz w:val="28"/>
                                <w:szCs w:val="28"/>
                              </w:rPr>
                            </w:pPr>
                          </w:p>
                          <w:p w14:paraId="13FBEDCB" w14:textId="77777777" w:rsidR="00024672" w:rsidRPr="00653EC0" w:rsidRDefault="00024672"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 xml:space="preserve">Does it cost anything to drop a class or withdraw from classes? </w:t>
                            </w:r>
                          </w:p>
                          <w:p w14:paraId="42DE5239" w14:textId="5FF8CA24" w:rsidR="00024672" w:rsidRPr="0073399D" w:rsidRDefault="000D0CF6" w:rsidP="00653EC0">
                            <w:pPr>
                              <w:pStyle w:val="Default"/>
                              <w:spacing w:afterLines="80" w:after="192"/>
                              <w:ind w:left="360"/>
                              <w:rPr>
                                <w:rFonts w:asciiTheme="minorHAnsi" w:hAnsiTheme="minorHAnsi"/>
                              </w:rPr>
                            </w:pPr>
                            <w:r>
                              <w:rPr>
                                <w:rFonts w:asciiTheme="minorHAnsi" w:hAnsiTheme="minorHAnsi"/>
                              </w:rPr>
                              <w:t>Students</w:t>
                            </w:r>
                            <w:r w:rsidR="00CE54B0">
                              <w:rPr>
                                <w:rFonts w:asciiTheme="minorHAnsi" w:hAnsiTheme="minorHAnsi"/>
                              </w:rPr>
                              <w:t xml:space="preserve">, </w:t>
                            </w:r>
                            <w:r w:rsidRPr="0073399D">
                              <w:rPr>
                                <w:rFonts w:asciiTheme="minorHAnsi" w:hAnsiTheme="minorHAnsi"/>
                              </w:rPr>
                              <w:t xml:space="preserve">have through the 7th calendar day </w:t>
                            </w:r>
                            <w:r>
                              <w:rPr>
                                <w:rFonts w:asciiTheme="minorHAnsi" w:hAnsiTheme="minorHAnsi"/>
                              </w:rPr>
                              <w:t>of each quarter</w:t>
                            </w:r>
                            <w:r w:rsidR="00F01624">
                              <w:rPr>
                                <w:rFonts w:asciiTheme="minorHAnsi" w:hAnsiTheme="minorHAnsi"/>
                              </w:rPr>
                              <w:t xml:space="preserve"> (including weekends and holidays)</w:t>
                            </w:r>
                            <w:r>
                              <w:rPr>
                                <w:rFonts w:asciiTheme="minorHAnsi" w:hAnsiTheme="minorHAnsi"/>
                              </w:rPr>
                              <w:t xml:space="preserve"> to make changes </w:t>
                            </w:r>
                            <w:r w:rsidR="00CE54B0">
                              <w:rPr>
                                <w:rFonts w:asciiTheme="minorHAnsi" w:hAnsiTheme="minorHAnsi"/>
                              </w:rPr>
                              <w:t>without any cost.</w:t>
                            </w:r>
                            <w:r w:rsidR="008B17CE">
                              <w:rPr>
                                <w:rFonts w:asciiTheme="minorHAnsi" w:hAnsiTheme="minorHAnsi"/>
                              </w:rPr>
                              <w:t xml:space="preserve"> </w:t>
                            </w:r>
                            <w:r w:rsidR="00CE54B0">
                              <w:rPr>
                                <w:rFonts w:asciiTheme="minorHAnsi" w:hAnsiTheme="minorHAnsi"/>
                              </w:rPr>
                              <w:t xml:space="preserve"> </w:t>
                            </w:r>
                            <w:r>
                              <w:rPr>
                                <w:rFonts w:asciiTheme="minorHAnsi" w:hAnsiTheme="minorHAnsi"/>
                              </w:rPr>
                              <w:t>After that,</w:t>
                            </w:r>
                            <w:r w:rsidR="00CE54B0">
                              <w:rPr>
                                <w:rFonts w:asciiTheme="minorHAnsi" w:hAnsiTheme="minorHAnsi"/>
                              </w:rPr>
                              <w:t xml:space="preserve"> </w:t>
                            </w:r>
                            <w:r w:rsidR="008B17CE">
                              <w:rPr>
                                <w:rFonts w:asciiTheme="minorHAnsi" w:hAnsiTheme="minorHAnsi"/>
                              </w:rPr>
                              <w:t xml:space="preserve">fees may be incurred for making changes, up to a 100% tuition forfeiture. Please see our website for more information: </w:t>
                            </w:r>
                            <w:r w:rsidR="008B17CE" w:rsidRPr="008B17CE">
                              <w:rPr>
                                <w:rFonts w:asciiTheme="minorHAnsi" w:hAnsiTheme="minorHAnsi"/>
                              </w:rPr>
                              <w:t>http://f2.washington.edu/fm/sfs/tuition/forfeiture-refund</w:t>
                            </w:r>
                          </w:p>
                          <w:p w14:paraId="66052780" w14:textId="77777777"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How </w:t>
                            </w:r>
                            <w:r w:rsidR="00653EC0" w:rsidRPr="00C70D78">
                              <w:rPr>
                                <w:rFonts w:asciiTheme="majorHAnsi" w:hAnsiTheme="majorHAnsi"/>
                                <w:b/>
                                <w:bCs/>
                                <w:sz w:val="28"/>
                                <w:szCs w:val="28"/>
                              </w:rPr>
                              <w:t>do</w:t>
                            </w:r>
                            <w:r w:rsidRPr="00C70D78">
                              <w:rPr>
                                <w:rFonts w:asciiTheme="majorHAnsi" w:hAnsiTheme="majorHAnsi"/>
                                <w:b/>
                                <w:bCs/>
                                <w:sz w:val="28"/>
                                <w:szCs w:val="28"/>
                              </w:rPr>
                              <w:t xml:space="preserve"> </w:t>
                            </w:r>
                            <w:r w:rsidR="0063271D">
                              <w:rPr>
                                <w:rFonts w:asciiTheme="majorHAnsi" w:hAnsiTheme="majorHAnsi"/>
                                <w:b/>
                                <w:bCs/>
                                <w:sz w:val="28"/>
                                <w:szCs w:val="28"/>
                              </w:rPr>
                              <w:t>I</w:t>
                            </w:r>
                            <w:r w:rsidRPr="00C70D78">
                              <w:rPr>
                                <w:rFonts w:asciiTheme="majorHAnsi" w:hAnsiTheme="majorHAnsi"/>
                                <w:b/>
                                <w:bCs/>
                                <w:sz w:val="28"/>
                                <w:szCs w:val="28"/>
                              </w:rPr>
                              <w:t xml:space="preserve"> receive the balance of </w:t>
                            </w:r>
                            <w:r w:rsidR="0063271D">
                              <w:rPr>
                                <w:rFonts w:asciiTheme="majorHAnsi" w:hAnsiTheme="majorHAnsi"/>
                                <w:b/>
                                <w:bCs/>
                                <w:sz w:val="28"/>
                                <w:szCs w:val="28"/>
                              </w:rPr>
                              <w:t>my</w:t>
                            </w:r>
                            <w:r w:rsidRPr="00C70D78">
                              <w:rPr>
                                <w:rFonts w:asciiTheme="majorHAnsi" w:hAnsiTheme="majorHAnsi"/>
                                <w:b/>
                                <w:bCs/>
                                <w:sz w:val="28"/>
                                <w:szCs w:val="28"/>
                              </w:rPr>
                              <w:t xml:space="preserve"> financial aid after tuition and fees are paid? </w:t>
                            </w:r>
                          </w:p>
                          <w:p w14:paraId="6EC94EAF" w14:textId="77777777" w:rsidR="00024672" w:rsidRPr="0073399D" w:rsidRDefault="00470B39" w:rsidP="00C70D78">
                            <w:pPr>
                              <w:pStyle w:val="Default"/>
                              <w:spacing w:afterLines="80" w:after="192"/>
                              <w:ind w:left="360"/>
                              <w:rPr>
                                <w:rFonts w:asciiTheme="minorHAnsi" w:hAnsiTheme="minorHAnsi"/>
                              </w:rPr>
                            </w:pPr>
                            <w:r>
                              <w:rPr>
                                <w:rFonts w:asciiTheme="minorHAnsi" w:hAnsiTheme="minorHAnsi"/>
                              </w:rPr>
                              <w:t>Any remaining aid funds will be sent to the student. Signing up for direct deposit is strongly encouraged to receive your funds quickly and safely. Direct deposit can be set up through your MyUW account and will be activ</w:t>
                            </w:r>
                            <w:r w:rsidR="001706C5">
                              <w:rPr>
                                <w:rFonts w:asciiTheme="minorHAnsi" w:hAnsiTheme="minorHAnsi"/>
                              </w:rPr>
                              <w:t>ated</w:t>
                            </w:r>
                            <w:r>
                              <w:rPr>
                                <w:rFonts w:asciiTheme="minorHAnsi" w:hAnsiTheme="minorHAnsi"/>
                              </w:rPr>
                              <w:t xml:space="preserve"> after 5 days.</w:t>
                            </w:r>
                            <w:r w:rsidR="001706C5">
                              <w:rPr>
                                <w:rFonts w:asciiTheme="minorHAnsi" w:hAnsiTheme="minorHAnsi"/>
                              </w:rPr>
                              <w:t xml:space="preserve"> Once setup, you will receive funds within 3 days. </w:t>
                            </w:r>
                            <w:r>
                              <w:rPr>
                                <w:rFonts w:asciiTheme="minorHAnsi" w:hAnsiTheme="minorHAnsi"/>
                              </w:rPr>
                              <w:t xml:space="preserve"> If you choose not to sign up for direct deposit, a physical check will be mailed to your local address. Please allow up to 10 business days to receive</w:t>
                            </w:r>
                            <w:r w:rsidR="001706C5">
                              <w:rPr>
                                <w:rFonts w:asciiTheme="minorHAnsi" w:hAnsiTheme="minorHAnsi"/>
                              </w:rPr>
                              <w:t xml:space="preserve"> the check</w:t>
                            </w:r>
                            <w:r>
                              <w:rPr>
                                <w:rFonts w:asciiTheme="minorHAnsi" w:hAnsiTheme="minorHAnsi"/>
                              </w:rPr>
                              <w:t xml:space="preserve">. </w:t>
                            </w:r>
                            <w:r w:rsidRPr="00470B39">
                              <w:rPr>
                                <w:rFonts w:asciiTheme="minorHAnsi" w:hAnsiTheme="minorHAnsi"/>
                              </w:rPr>
                              <w:t>http://f2.washington.edu/fm/sfs/students/disburse</w:t>
                            </w:r>
                          </w:p>
                          <w:p w14:paraId="3BDC9313" w14:textId="77777777"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Where can </w:t>
                            </w:r>
                            <w:r w:rsidR="0063271D">
                              <w:rPr>
                                <w:rFonts w:asciiTheme="majorHAnsi" w:hAnsiTheme="majorHAnsi"/>
                                <w:b/>
                                <w:bCs/>
                                <w:sz w:val="28"/>
                                <w:szCs w:val="28"/>
                              </w:rPr>
                              <w:t>I</w:t>
                            </w:r>
                            <w:r w:rsidRPr="00C70D78">
                              <w:rPr>
                                <w:rFonts w:asciiTheme="majorHAnsi" w:hAnsiTheme="majorHAnsi"/>
                                <w:b/>
                                <w:bCs/>
                                <w:sz w:val="28"/>
                                <w:szCs w:val="28"/>
                              </w:rPr>
                              <w:t xml:space="preserve"> apply for a short term loan? </w:t>
                            </w:r>
                          </w:p>
                          <w:p w14:paraId="1803115A" w14:textId="77777777" w:rsidR="00024672" w:rsidRDefault="00024672" w:rsidP="00653EC0">
                            <w:pPr>
                              <w:spacing w:afterLines="80" w:after="192"/>
                              <w:ind w:left="360"/>
                              <w:rPr>
                                <w:rFonts w:asciiTheme="minorHAnsi" w:hAnsiTheme="minorHAnsi"/>
                                <w:b/>
                                <w:bCs/>
                                <w:i/>
                                <w:iCs/>
                                <w:sz w:val="24"/>
                                <w:szCs w:val="24"/>
                              </w:rPr>
                            </w:pPr>
                            <w:r w:rsidRPr="0073399D">
                              <w:rPr>
                                <w:rFonts w:asciiTheme="minorHAnsi" w:hAnsiTheme="minorHAnsi"/>
                                <w:sz w:val="24"/>
                                <w:szCs w:val="24"/>
                              </w:rPr>
                              <w:t xml:space="preserve">Students may apply for a </w:t>
                            </w:r>
                            <w:r w:rsidRPr="0073399D">
                              <w:rPr>
                                <w:rFonts w:asciiTheme="minorHAnsi" w:hAnsiTheme="minorHAnsi"/>
                                <w:b/>
                                <w:bCs/>
                                <w:sz w:val="24"/>
                                <w:szCs w:val="24"/>
                              </w:rPr>
                              <w:t xml:space="preserve">short-term </w:t>
                            </w:r>
                            <w:r w:rsidRPr="0073399D">
                              <w:rPr>
                                <w:rFonts w:asciiTheme="minorHAnsi" w:hAnsiTheme="minorHAnsi"/>
                                <w:sz w:val="24"/>
                                <w:szCs w:val="24"/>
                              </w:rPr>
                              <w:t xml:space="preserve">loan online through MyUW. Applicants will be informed of their eligibility immediately and will be able to electronically sign a promissory note online. </w:t>
                            </w:r>
                            <w:r w:rsidR="0063271D">
                              <w:rPr>
                                <w:rFonts w:asciiTheme="minorHAnsi" w:hAnsiTheme="minorHAnsi"/>
                                <w:sz w:val="24"/>
                                <w:szCs w:val="24"/>
                              </w:rPr>
                              <w:t>You</w:t>
                            </w:r>
                            <w:r w:rsidRPr="0073399D">
                              <w:rPr>
                                <w:rFonts w:asciiTheme="minorHAnsi" w:hAnsiTheme="minorHAnsi"/>
                                <w:sz w:val="24"/>
                                <w:szCs w:val="24"/>
                              </w:rPr>
                              <w:t xml:space="preserve"> can have the funds applied to </w:t>
                            </w:r>
                            <w:r w:rsidR="0063271D">
                              <w:rPr>
                                <w:rFonts w:asciiTheme="minorHAnsi" w:hAnsiTheme="minorHAnsi"/>
                                <w:sz w:val="24"/>
                                <w:szCs w:val="24"/>
                              </w:rPr>
                              <w:t>your</w:t>
                            </w:r>
                            <w:r w:rsidRPr="0073399D">
                              <w:rPr>
                                <w:rFonts w:asciiTheme="minorHAnsi" w:hAnsiTheme="minorHAnsi"/>
                                <w:sz w:val="24"/>
                                <w:szCs w:val="24"/>
                              </w:rPr>
                              <w:t xml:space="preserve"> tuition account balance immediately. If </w:t>
                            </w:r>
                            <w:r w:rsidR="0063271D">
                              <w:rPr>
                                <w:rFonts w:asciiTheme="minorHAnsi" w:hAnsiTheme="minorHAnsi"/>
                                <w:sz w:val="24"/>
                                <w:szCs w:val="24"/>
                              </w:rPr>
                              <w:t>you</w:t>
                            </w:r>
                            <w:r w:rsidRPr="0073399D">
                              <w:rPr>
                                <w:rFonts w:asciiTheme="minorHAnsi" w:hAnsiTheme="minorHAnsi"/>
                                <w:sz w:val="24"/>
                                <w:szCs w:val="24"/>
                              </w:rPr>
                              <w:t xml:space="preserve"> are signed up for direct deposit, the excess funds will be deposited into </w:t>
                            </w:r>
                            <w:r w:rsidR="0063271D">
                              <w:rPr>
                                <w:rFonts w:asciiTheme="minorHAnsi" w:hAnsiTheme="minorHAnsi"/>
                                <w:sz w:val="24"/>
                                <w:szCs w:val="24"/>
                              </w:rPr>
                              <w:t>your</w:t>
                            </w:r>
                            <w:r w:rsidRPr="0073399D">
                              <w:rPr>
                                <w:rFonts w:asciiTheme="minorHAnsi" w:hAnsiTheme="minorHAnsi"/>
                                <w:sz w:val="24"/>
                                <w:szCs w:val="24"/>
                              </w:rPr>
                              <w:t xml:space="preserve"> bank account </w:t>
                            </w:r>
                            <w:r w:rsidR="00A44F56" w:rsidRPr="0073399D">
                              <w:rPr>
                                <w:rFonts w:asciiTheme="minorHAnsi" w:hAnsiTheme="minorHAnsi"/>
                                <w:sz w:val="24"/>
                                <w:szCs w:val="24"/>
                              </w:rPr>
                              <w:t>within three business days; oth</w:t>
                            </w:r>
                            <w:r w:rsidRPr="0073399D">
                              <w:rPr>
                                <w:rFonts w:asciiTheme="minorHAnsi" w:hAnsiTheme="minorHAnsi"/>
                                <w:sz w:val="24"/>
                                <w:szCs w:val="24"/>
                              </w:rPr>
                              <w:t xml:space="preserve">erwise a check will be mailed. </w:t>
                            </w:r>
                            <w:r w:rsidRPr="0073399D">
                              <w:rPr>
                                <w:rFonts w:asciiTheme="minorHAnsi" w:hAnsiTheme="minorHAnsi"/>
                                <w:b/>
                                <w:bCs/>
                                <w:i/>
                                <w:iCs/>
                                <w:sz w:val="24"/>
                                <w:szCs w:val="24"/>
                              </w:rPr>
                              <w:t>Be aware that these are short term loans and that payment will be due the following quarter.</w:t>
                            </w:r>
                            <w:r w:rsidR="00EA0B72">
                              <w:rPr>
                                <w:rFonts w:asciiTheme="minorHAnsi" w:hAnsiTheme="minorHAnsi"/>
                                <w:b/>
                                <w:bCs/>
                                <w:i/>
                                <w:iCs/>
                                <w:sz w:val="24"/>
                                <w:szCs w:val="24"/>
                              </w:rPr>
                              <w:t xml:space="preserve">  A late payment would result in a hold on your transcripts and registration</w:t>
                            </w:r>
                          </w:p>
                          <w:p w14:paraId="48BD6E2E" w14:textId="77777777" w:rsidR="0010541A" w:rsidRDefault="0010541A" w:rsidP="0010541A">
                            <w:pPr>
                              <w:pStyle w:val="Default"/>
                              <w:spacing w:afterLines="80" w:after="192"/>
                              <w:rPr>
                                <w:rFonts w:asciiTheme="majorHAnsi" w:hAnsiTheme="majorHAnsi"/>
                                <w:b/>
                                <w:bCs/>
                                <w:sz w:val="28"/>
                                <w:szCs w:val="28"/>
                              </w:rPr>
                            </w:pPr>
                            <w:r>
                              <w:rPr>
                                <w:rFonts w:asciiTheme="majorHAnsi" w:hAnsiTheme="majorHAnsi"/>
                                <w:b/>
                                <w:bCs/>
                                <w:sz w:val="28"/>
                                <w:szCs w:val="28"/>
                              </w:rPr>
                              <w:t>What happens if my tuition isn’t paid on time</w:t>
                            </w:r>
                            <w:r w:rsidRPr="00C70D78">
                              <w:rPr>
                                <w:rFonts w:asciiTheme="majorHAnsi" w:hAnsiTheme="majorHAnsi"/>
                                <w:b/>
                                <w:bCs/>
                                <w:sz w:val="28"/>
                                <w:szCs w:val="28"/>
                              </w:rPr>
                              <w:t xml:space="preserve">? </w:t>
                            </w:r>
                          </w:p>
                          <w:p w14:paraId="2638B54D" w14:textId="77777777" w:rsidR="001706C5" w:rsidRDefault="001706C5" w:rsidP="001706C5">
                            <w:pPr>
                              <w:pStyle w:val="Default"/>
                              <w:tabs>
                                <w:tab w:val="left" w:pos="270"/>
                              </w:tabs>
                              <w:spacing w:afterLines="80" w:after="192"/>
                              <w:ind w:left="360"/>
                              <w:rPr>
                                <w:rFonts w:asciiTheme="minorHAnsi" w:hAnsiTheme="minorHAnsi" w:cstheme="minorHAnsi"/>
                              </w:rPr>
                            </w:pPr>
                            <w:r w:rsidRPr="0010541A">
                              <w:rPr>
                                <w:rFonts w:asciiTheme="minorHAnsi" w:hAnsiTheme="minorHAnsi" w:cstheme="minorHAnsi"/>
                              </w:rPr>
                              <w:t xml:space="preserve">Any tuition </w:t>
                            </w:r>
                            <w:r>
                              <w:rPr>
                                <w:rFonts w:asciiTheme="minorHAnsi" w:hAnsiTheme="minorHAnsi" w:cstheme="minorHAnsi"/>
                              </w:rPr>
                              <w:t xml:space="preserve">balance that is </w:t>
                            </w:r>
                            <w:r w:rsidRPr="0010541A">
                              <w:rPr>
                                <w:rFonts w:asciiTheme="minorHAnsi" w:hAnsiTheme="minorHAnsi" w:cstheme="minorHAnsi"/>
                              </w:rPr>
                              <w:t xml:space="preserve">not paid by the tuition due date will be assessed a late fee and a hold </w:t>
                            </w:r>
                            <w:r>
                              <w:rPr>
                                <w:rFonts w:asciiTheme="minorHAnsi" w:hAnsiTheme="minorHAnsi" w:cstheme="minorHAnsi"/>
                              </w:rPr>
                              <w:t xml:space="preserve">will be placed on registration and transcripts.   Holds will be removed when the </w:t>
                            </w:r>
                            <w:r w:rsidRPr="0010541A">
                              <w:rPr>
                                <w:rFonts w:asciiTheme="minorHAnsi" w:hAnsiTheme="minorHAnsi" w:cstheme="minorHAnsi"/>
                              </w:rPr>
                              <w:t>balance is paid.</w:t>
                            </w:r>
                          </w:p>
                          <w:p w14:paraId="68901599" w14:textId="77777777" w:rsidR="0010541A" w:rsidRDefault="0010541A" w:rsidP="0010541A">
                            <w:pPr>
                              <w:pStyle w:val="Default"/>
                              <w:spacing w:afterLines="80" w:after="192"/>
                              <w:rPr>
                                <w:rFonts w:asciiTheme="majorHAnsi" w:hAnsiTheme="majorHAnsi"/>
                                <w:b/>
                                <w:bCs/>
                                <w:sz w:val="28"/>
                                <w:szCs w:val="28"/>
                              </w:rPr>
                            </w:pPr>
                            <w:r w:rsidRPr="00C70D78">
                              <w:rPr>
                                <w:rFonts w:asciiTheme="majorHAnsi" w:hAnsiTheme="majorHAnsi"/>
                                <w:b/>
                                <w:bCs/>
                                <w:sz w:val="28"/>
                                <w:szCs w:val="28"/>
                              </w:rPr>
                              <w:t>Wh</w:t>
                            </w:r>
                            <w:r>
                              <w:rPr>
                                <w:rFonts w:asciiTheme="majorHAnsi" w:hAnsiTheme="majorHAnsi"/>
                                <w:b/>
                                <w:bCs/>
                                <w:sz w:val="28"/>
                                <w:szCs w:val="28"/>
                              </w:rPr>
                              <w:t>at if I don’t nee</w:t>
                            </w:r>
                            <w:r w:rsidR="001706C5">
                              <w:rPr>
                                <w:rFonts w:asciiTheme="majorHAnsi" w:hAnsiTheme="majorHAnsi"/>
                                <w:b/>
                                <w:bCs/>
                                <w:sz w:val="28"/>
                                <w:szCs w:val="28"/>
                              </w:rPr>
                              <w:t>d all of the Financial Aid loans I receive</w:t>
                            </w:r>
                            <w:r w:rsidRPr="00C70D78">
                              <w:rPr>
                                <w:rFonts w:asciiTheme="majorHAnsi" w:hAnsiTheme="majorHAnsi"/>
                                <w:b/>
                                <w:bCs/>
                                <w:sz w:val="28"/>
                                <w:szCs w:val="28"/>
                              </w:rPr>
                              <w:t xml:space="preserve">? </w:t>
                            </w:r>
                          </w:p>
                          <w:p w14:paraId="7A998B7C" w14:textId="77777777" w:rsidR="0010541A" w:rsidRPr="0010541A" w:rsidRDefault="001706C5" w:rsidP="0010541A">
                            <w:pPr>
                              <w:pStyle w:val="Default"/>
                              <w:spacing w:afterLines="80" w:after="192"/>
                              <w:ind w:left="450"/>
                              <w:rPr>
                                <w:rFonts w:asciiTheme="minorHAnsi" w:hAnsiTheme="minorHAnsi" w:cstheme="minorHAnsi"/>
                              </w:rPr>
                            </w:pPr>
                            <w:r>
                              <w:rPr>
                                <w:rFonts w:asciiTheme="minorHAnsi" w:hAnsiTheme="minorHAnsi" w:cstheme="minorHAnsi"/>
                                <w:bCs/>
                              </w:rPr>
                              <w:t xml:space="preserve">Student </w:t>
                            </w:r>
                            <w:r w:rsidR="0010541A">
                              <w:rPr>
                                <w:rFonts w:asciiTheme="minorHAnsi" w:hAnsiTheme="minorHAnsi" w:cstheme="minorHAnsi"/>
                                <w:bCs/>
                              </w:rPr>
                              <w:t xml:space="preserve">can </w:t>
                            </w:r>
                            <w:r>
                              <w:rPr>
                                <w:rFonts w:asciiTheme="minorHAnsi" w:hAnsiTheme="minorHAnsi" w:cstheme="minorHAnsi"/>
                                <w:bCs/>
                              </w:rPr>
                              <w:t xml:space="preserve">talk </w:t>
                            </w:r>
                            <w:r w:rsidR="0010541A">
                              <w:rPr>
                                <w:rFonts w:asciiTheme="minorHAnsi" w:hAnsiTheme="minorHAnsi" w:cstheme="minorHAnsi"/>
                                <w:bCs/>
                              </w:rPr>
                              <w:t xml:space="preserve">to the Financial Aid office </w:t>
                            </w:r>
                            <w:r>
                              <w:rPr>
                                <w:rFonts w:asciiTheme="minorHAnsi" w:hAnsiTheme="minorHAnsi" w:cstheme="minorHAnsi"/>
                                <w:bCs/>
                              </w:rPr>
                              <w:t xml:space="preserve">at 206-543-6101 </w:t>
                            </w:r>
                            <w:r w:rsidR="0010541A">
                              <w:rPr>
                                <w:rFonts w:asciiTheme="minorHAnsi" w:hAnsiTheme="minorHAnsi" w:cstheme="minorHAnsi"/>
                                <w:bCs/>
                              </w:rPr>
                              <w:t xml:space="preserve">to reduce the amount of the loan. </w:t>
                            </w:r>
                          </w:p>
                          <w:p w14:paraId="6F890C61" w14:textId="77777777" w:rsidR="0010541A" w:rsidRPr="0010541A" w:rsidRDefault="0010541A" w:rsidP="0010541A">
                            <w:pPr>
                              <w:pStyle w:val="Default"/>
                              <w:tabs>
                                <w:tab w:val="left" w:pos="270"/>
                              </w:tabs>
                              <w:spacing w:afterLines="80" w:after="192"/>
                              <w:rPr>
                                <w:rFonts w:asciiTheme="minorHAnsi" w:hAnsiTheme="minorHAnsi" w:cstheme="minorHAnsi"/>
                              </w:rPr>
                            </w:pPr>
                          </w:p>
                          <w:p w14:paraId="77ACDAA6" w14:textId="77777777" w:rsidR="0010541A" w:rsidRPr="0073399D" w:rsidRDefault="0010541A" w:rsidP="00653EC0">
                            <w:pPr>
                              <w:spacing w:afterLines="80" w:after="192"/>
                              <w:ind w:left="360"/>
                              <w:rPr>
                                <w:rFonts w:asciiTheme="minorHAnsi" w:hAnsi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7CA7" id="Text Box 11" o:spid="_x0000_s1030" type="#_x0000_t202" style="position:absolute;margin-left:-7.5pt;margin-top:25.5pt;width:551.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" filled="f">
                <v:textbox>
                  <w:txbxContent>
                    <w:p w14:paraId="154F083E" w14:textId="77777777" w:rsidR="009950E1" w:rsidRDefault="009950E1" w:rsidP="00653EC0">
                      <w:pPr>
                        <w:pStyle w:val="Default"/>
                        <w:spacing w:afterLines="80" w:after="192"/>
                        <w:rPr>
                          <w:rFonts w:asciiTheme="majorHAnsi" w:hAnsiTheme="majorHAnsi"/>
                          <w:b/>
                          <w:bCs/>
                          <w:sz w:val="28"/>
                          <w:szCs w:val="28"/>
                        </w:rPr>
                      </w:pPr>
                    </w:p>
                    <w:p w14:paraId="13FBEDCB" w14:textId="77777777" w:rsidR="00024672" w:rsidRPr="00653EC0" w:rsidRDefault="00024672"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 xml:space="preserve">Does it cost anything to drop a class or withdraw from classes? </w:t>
                      </w:r>
                    </w:p>
                    <w:p w14:paraId="42DE5239" w14:textId="5FF8CA24" w:rsidR="00024672" w:rsidRPr="0073399D" w:rsidRDefault="000D0CF6" w:rsidP="00653EC0">
                      <w:pPr>
                        <w:pStyle w:val="Default"/>
                        <w:spacing w:afterLines="80" w:after="192"/>
                        <w:ind w:left="360"/>
                        <w:rPr>
                          <w:rFonts w:asciiTheme="minorHAnsi" w:hAnsiTheme="minorHAnsi"/>
                        </w:rPr>
                      </w:pPr>
                      <w:r>
                        <w:rPr>
                          <w:rFonts w:asciiTheme="minorHAnsi" w:hAnsiTheme="minorHAnsi"/>
                        </w:rPr>
                        <w:t>Students</w:t>
                      </w:r>
                      <w:r w:rsidR="00CE54B0">
                        <w:rPr>
                          <w:rFonts w:asciiTheme="minorHAnsi" w:hAnsiTheme="minorHAnsi"/>
                        </w:rPr>
                        <w:t xml:space="preserve">, </w:t>
                      </w:r>
                      <w:r w:rsidRPr="0073399D">
                        <w:rPr>
                          <w:rFonts w:asciiTheme="minorHAnsi" w:hAnsiTheme="minorHAnsi"/>
                        </w:rPr>
                        <w:t xml:space="preserve">have through the 7th calendar day </w:t>
                      </w:r>
                      <w:r>
                        <w:rPr>
                          <w:rFonts w:asciiTheme="minorHAnsi" w:hAnsiTheme="minorHAnsi"/>
                        </w:rPr>
                        <w:t>of each quarter</w:t>
                      </w:r>
                      <w:r w:rsidR="00F01624">
                        <w:rPr>
                          <w:rFonts w:asciiTheme="minorHAnsi" w:hAnsiTheme="minorHAnsi"/>
                        </w:rPr>
                        <w:t xml:space="preserve"> (including weekends and holidays)</w:t>
                      </w:r>
                      <w:r>
                        <w:rPr>
                          <w:rFonts w:asciiTheme="minorHAnsi" w:hAnsiTheme="minorHAnsi"/>
                        </w:rPr>
                        <w:t xml:space="preserve"> to make changes </w:t>
                      </w:r>
                      <w:r w:rsidR="00CE54B0">
                        <w:rPr>
                          <w:rFonts w:asciiTheme="minorHAnsi" w:hAnsiTheme="minorHAnsi"/>
                        </w:rPr>
                        <w:t>without any cost.</w:t>
                      </w:r>
                      <w:r w:rsidR="008B17CE">
                        <w:rPr>
                          <w:rFonts w:asciiTheme="minorHAnsi" w:hAnsiTheme="minorHAnsi"/>
                        </w:rPr>
                        <w:t xml:space="preserve"> </w:t>
                      </w:r>
                      <w:r w:rsidR="00CE54B0">
                        <w:rPr>
                          <w:rFonts w:asciiTheme="minorHAnsi" w:hAnsiTheme="minorHAnsi"/>
                        </w:rPr>
                        <w:t xml:space="preserve"> </w:t>
                      </w:r>
                      <w:r>
                        <w:rPr>
                          <w:rFonts w:asciiTheme="minorHAnsi" w:hAnsiTheme="minorHAnsi"/>
                        </w:rPr>
                        <w:t>After that,</w:t>
                      </w:r>
                      <w:r w:rsidR="00CE54B0">
                        <w:rPr>
                          <w:rFonts w:asciiTheme="minorHAnsi" w:hAnsiTheme="minorHAnsi"/>
                        </w:rPr>
                        <w:t xml:space="preserve"> </w:t>
                      </w:r>
                      <w:r w:rsidR="008B17CE">
                        <w:rPr>
                          <w:rFonts w:asciiTheme="minorHAnsi" w:hAnsiTheme="minorHAnsi"/>
                        </w:rPr>
                        <w:t xml:space="preserve">fees may be incurred for making changes, up to a 100% tuition forfeiture. Please see our website for more information: </w:t>
                      </w:r>
                      <w:r w:rsidR="008B17CE" w:rsidRPr="008B17CE">
                        <w:rPr>
                          <w:rFonts w:asciiTheme="minorHAnsi" w:hAnsiTheme="minorHAnsi"/>
                        </w:rPr>
                        <w:t>http://f2.washington.edu/fm/sfs/tuition/forfeiture-refund</w:t>
                      </w:r>
                    </w:p>
                    <w:p w14:paraId="66052780" w14:textId="77777777"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How </w:t>
                      </w:r>
                      <w:r w:rsidR="00653EC0" w:rsidRPr="00C70D78">
                        <w:rPr>
                          <w:rFonts w:asciiTheme="majorHAnsi" w:hAnsiTheme="majorHAnsi"/>
                          <w:b/>
                          <w:bCs/>
                          <w:sz w:val="28"/>
                          <w:szCs w:val="28"/>
                        </w:rPr>
                        <w:t>do</w:t>
                      </w:r>
                      <w:r w:rsidRPr="00C70D78">
                        <w:rPr>
                          <w:rFonts w:asciiTheme="majorHAnsi" w:hAnsiTheme="majorHAnsi"/>
                          <w:b/>
                          <w:bCs/>
                          <w:sz w:val="28"/>
                          <w:szCs w:val="28"/>
                        </w:rPr>
                        <w:t xml:space="preserve"> </w:t>
                      </w:r>
                      <w:r w:rsidR="0063271D">
                        <w:rPr>
                          <w:rFonts w:asciiTheme="majorHAnsi" w:hAnsiTheme="majorHAnsi"/>
                          <w:b/>
                          <w:bCs/>
                          <w:sz w:val="28"/>
                          <w:szCs w:val="28"/>
                        </w:rPr>
                        <w:t>I</w:t>
                      </w:r>
                      <w:r w:rsidRPr="00C70D78">
                        <w:rPr>
                          <w:rFonts w:asciiTheme="majorHAnsi" w:hAnsiTheme="majorHAnsi"/>
                          <w:b/>
                          <w:bCs/>
                          <w:sz w:val="28"/>
                          <w:szCs w:val="28"/>
                        </w:rPr>
                        <w:t xml:space="preserve"> receive the balance of </w:t>
                      </w:r>
                      <w:r w:rsidR="0063271D">
                        <w:rPr>
                          <w:rFonts w:asciiTheme="majorHAnsi" w:hAnsiTheme="majorHAnsi"/>
                          <w:b/>
                          <w:bCs/>
                          <w:sz w:val="28"/>
                          <w:szCs w:val="28"/>
                        </w:rPr>
                        <w:t>my</w:t>
                      </w:r>
                      <w:r w:rsidRPr="00C70D78">
                        <w:rPr>
                          <w:rFonts w:asciiTheme="majorHAnsi" w:hAnsiTheme="majorHAnsi"/>
                          <w:b/>
                          <w:bCs/>
                          <w:sz w:val="28"/>
                          <w:szCs w:val="28"/>
                        </w:rPr>
                        <w:t xml:space="preserve"> financial aid after tuition and fees are paid? </w:t>
                      </w:r>
                    </w:p>
                    <w:p w14:paraId="6EC94EAF" w14:textId="77777777" w:rsidR="00024672" w:rsidRPr="0073399D" w:rsidRDefault="00470B39" w:rsidP="00C70D78">
                      <w:pPr>
                        <w:pStyle w:val="Default"/>
                        <w:spacing w:afterLines="80" w:after="192"/>
                        <w:ind w:left="360"/>
                        <w:rPr>
                          <w:rFonts w:asciiTheme="minorHAnsi" w:hAnsiTheme="minorHAnsi"/>
                        </w:rPr>
                      </w:pPr>
                      <w:r>
                        <w:rPr>
                          <w:rFonts w:asciiTheme="minorHAnsi" w:hAnsiTheme="minorHAnsi"/>
                        </w:rPr>
                        <w:t>Any remaining aid funds will be sent to the student. Signing up for direct deposit is strongly encouraged to receive your funds quickly and safely. Direct deposit can be set up through your MyUW account and will be activ</w:t>
                      </w:r>
                      <w:r w:rsidR="001706C5">
                        <w:rPr>
                          <w:rFonts w:asciiTheme="minorHAnsi" w:hAnsiTheme="minorHAnsi"/>
                        </w:rPr>
                        <w:t>ated</w:t>
                      </w:r>
                      <w:r>
                        <w:rPr>
                          <w:rFonts w:asciiTheme="minorHAnsi" w:hAnsiTheme="minorHAnsi"/>
                        </w:rPr>
                        <w:t xml:space="preserve"> after 5 days.</w:t>
                      </w:r>
                      <w:r w:rsidR="001706C5">
                        <w:rPr>
                          <w:rFonts w:asciiTheme="minorHAnsi" w:hAnsiTheme="minorHAnsi"/>
                        </w:rPr>
                        <w:t xml:space="preserve"> Once setup, you will receive funds within 3 days. </w:t>
                      </w:r>
                      <w:r>
                        <w:rPr>
                          <w:rFonts w:asciiTheme="minorHAnsi" w:hAnsiTheme="minorHAnsi"/>
                        </w:rPr>
                        <w:t xml:space="preserve"> If you choose not to sign up for direct deposit, a physical check will be mailed to your local address. Please allow up to 10 business days to receive</w:t>
                      </w:r>
                      <w:r w:rsidR="001706C5">
                        <w:rPr>
                          <w:rFonts w:asciiTheme="minorHAnsi" w:hAnsiTheme="minorHAnsi"/>
                        </w:rPr>
                        <w:t xml:space="preserve"> the check</w:t>
                      </w:r>
                      <w:r>
                        <w:rPr>
                          <w:rFonts w:asciiTheme="minorHAnsi" w:hAnsiTheme="minorHAnsi"/>
                        </w:rPr>
                        <w:t xml:space="preserve">. </w:t>
                      </w:r>
                      <w:r w:rsidRPr="00470B39">
                        <w:rPr>
                          <w:rFonts w:asciiTheme="minorHAnsi" w:hAnsiTheme="minorHAnsi"/>
                        </w:rPr>
                        <w:t>http://f2.washington.edu/fm/sfs/students/disburse</w:t>
                      </w:r>
                    </w:p>
                    <w:p w14:paraId="3BDC9313" w14:textId="77777777"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Where can </w:t>
                      </w:r>
                      <w:r w:rsidR="0063271D">
                        <w:rPr>
                          <w:rFonts w:asciiTheme="majorHAnsi" w:hAnsiTheme="majorHAnsi"/>
                          <w:b/>
                          <w:bCs/>
                          <w:sz w:val="28"/>
                          <w:szCs w:val="28"/>
                        </w:rPr>
                        <w:t>I</w:t>
                      </w:r>
                      <w:r w:rsidRPr="00C70D78">
                        <w:rPr>
                          <w:rFonts w:asciiTheme="majorHAnsi" w:hAnsiTheme="majorHAnsi"/>
                          <w:b/>
                          <w:bCs/>
                          <w:sz w:val="28"/>
                          <w:szCs w:val="28"/>
                        </w:rPr>
                        <w:t xml:space="preserve"> apply for a short term loan? </w:t>
                      </w:r>
                    </w:p>
                    <w:p w14:paraId="1803115A" w14:textId="77777777" w:rsidR="00024672" w:rsidRDefault="00024672" w:rsidP="00653EC0">
                      <w:pPr>
                        <w:spacing w:afterLines="80" w:after="192"/>
                        <w:ind w:left="360"/>
                        <w:rPr>
                          <w:rFonts w:asciiTheme="minorHAnsi" w:hAnsiTheme="minorHAnsi"/>
                          <w:b/>
                          <w:bCs/>
                          <w:i/>
                          <w:iCs/>
                          <w:sz w:val="24"/>
                          <w:szCs w:val="24"/>
                        </w:rPr>
                      </w:pPr>
                      <w:r w:rsidRPr="0073399D">
                        <w:rPr>
                          <w:rFonts w:asciiTheme="minorHAnsi" w:hAnsiTheme="minorHAnsi"/>
                          <w:sz w:val="24"/>
                          <w:szCs w:val="24"/>
                        </w:rPr>
                        <w:t xml:space="preserve">Students may apply for a </w:t>
                      </w:r>
                      <w:r w:rsidRPr="0073399D">
                        <w:rPr>
                          <w:rFonts w:asciiTheme="minorHAnsi" w:hAnsiTheme="minorHAnsi"/>
                          <w:b/>
                          <w:bCs/>
                          <w:sz w:val="24"/>
                          <w:szCs w:val="24"/>
                        </w:rPr>
                        <w:t xml:space="preserve">short-term </w:t>
                      </w:r>
                      <w:r w:rsidRPr="0073399D">
                        <w:rPr>
                          <w:rFonts w:asciiTheme="minorHAnsi" w:hAnsiTheme="minorHAnsi"/>
                          <w:sz w:val="24"/>
                          <w:szCs w:val="24"/>
                        </w:rPr>
                        <w:t xml:space="preserve">loan online through MyUW. Applicants will be informed of their eligibility immediately and will be able to electronically sign a promissory note online. </w:t>
                      </w:r>
                      <w:r w:rsidR="0063271D">
                        <w:rPr>
                          <w:rFonts w:asciiTheme="minorHAnsi" w:hAnsiTheme="minorHAnsi"/>
                          <w:sz w:val="24"/>
                          <w:szCs w:val="24"/>
                        </w:rPr>
                        <w:t>You</w:t>
                      </w:r>
                      <w:r w:rsidRPr="0073399D">
                        <w:rPr>
                          <w:rFonts w:asciiTheme="minorHAnsi" w:hAnsiTheme="minorHAnsi"/>
                          <w:sz w:val="24"/>
                          <w:szCs w:val="24"/>
                        </w:rPr>
                        <w:t xml:space="preserve"> can have the funds applied to </w:t>
                      </w:r>
                      <w:r w:rsidR="0063271D">
                        <w:rPr>
                          <w:rFonts w:asciiTheme="minorHAnsi" w:hAnsiTheme="minorHAnsi"/>
                          <w:sz w:val="24"/>
                          <w:szCs w:val="24"/>
                        </w:rPr>
                        <w:t>your</w:t>
                      </w:r>
                      <w:r w:rsidRPr="0073399D">
                        <w:rPr>
                          <w:rFonts w:asciiTheme="minorHAnsi" w:hAnsiTheme="minorHAnsi"/>
                          <w:sz w:val="24"/>
                          <w:szCs w:val="24"/>
                        </w:rPr>
                        <w:t xml:space="preserve"> tuition account balance immediately. If </w:t>
                      </w:r>
                      <w:r w:rsidR="0063271D">
                        <w:rPr>
                          <w:rFonts w:asciiTheme="minorHAnsi" w:hAnsiTheme="minorHAnsi"/>
                          <w:sz w:val="24"/>
                          <w:szCs w:val="24"/>
                        </w:rPr>
                        <w:t>you</w:t>
                      </w:r>
                      <w:r w:rsidRPr="0073399D">
                        <w:rPr>
                          <w:rFonts w:asciiTheme="minorHAnsi" w:hAnsiTheme="minorHAnsi"/>
                          <w:sz w:val="24"/>
                          <w:szCs w:val="24"/>
                        </w:rPr>
                        <w:t xml:space="preserve"> are signed up for direct deposit, the excess funds will be deposited into </w:t>
                      </w:r>
                      <w:r w:rsidR="0063271D">
                        <w:rPr>
                          <w:rFonts w:asciiTheme="minorHAnsi" w:hAnsiTheme="minorHAnsi"/>
                          <w:sz w:val="24"/>
                          <w:szCs w:val="24"/>
                        </w:rPr>
                        <w:t>your</w:t>
                      </w:r>
                      <w:r w:rsidRPr="0073399D">
                        <w:rPr>
                          <w:rFonts w:asciiTheme="minorHAnsi" w:hAnsiTheme="minorHAnsi"/>
                          <w:sz w:val="24"/>
                          <w:szCs w:val="24"/>
                        </w:rPr>
                        <w:t xml:space="preserve"> bank account </w:t>
                      </w:r>
                      <w:r w:rsidR="00A44F56" w:rsidRPr="0073399D">
                        <w:rPr>
                          <w:rFonts w:asciiTheme="minorHAnsi" w:hAnsiTheme="minorHAnsi"/>
                          <w:sz w:val="24"/>
                          <w:szCs w:val="24"/>
                        </w:rPr>
                        <w:t>within three business days; oth</w:t>
                      </w:r>
                      <w:r w:rsidRPr="0073399D">
                        <w:rPr>
                          <w:rFonts w:asciiTheme="minorHAnsi" w:hAnsiTheme="minorHAnsi"/>
                          <w:sz w:val="24"/>
                          <w:szCs w:val="24"/>
                        </w:rPr>
                        <w:t xml:space="preserve">erwise a check will be mailed. </w:t>
                      </w:r>
                      <w:r w:rsidRPr="0073399D">
                        <w:rPr>
                          <w:rFonts w:asciiTheme="minorHAnsi" w:hAnsiTheme="minorHAnsi"/>
                          <w:b/>
                          <w:bCs/>
                          <w:i/>
                          <w:iCs/>
                          <w:sz w:val="24"/>
                          <w:szCs w:val="24"/>
                        </w:rPr>
                        <w:t>Be aware that these are short term loans and that payment will be due the following quarter.</w:t>
                      </w:r>
                      <w:r w:rsidR="00EA0B72">
                        <w:rPr>
                          <w:rFonts w:asciiTheme="minorHAnsi" w:hAnsiTheme="minorHAnsi"/>
                          <w:b/>
                          <w:bCs/>
                          <w:i/>
                          <w:iCs/>
                          <w:sz w:val="24"/>
                          <w:szCs w:val="24"/>
                        </w:rPr>
                        <w:t xml:space="preserve">  A late payment would result in a hold on your transcripts and registration</w:t>
                      </w:r>
                    </w:p>
                    <w:p w14:paraId="48BD6E2E" w14:textId="77777777" w:rsidR="0010541A" w:rsidRDefault="0010541A" w:rsidP="0010541A">
                      <w:pPr>
                        <w:pStyle w:val="Default"/>
                        <w:spacing w:afterLines="80" w:after="192"/>
                        <w:rPr>
                          <w:rFonts w:asciiTheme="majorHAnsi" w:hAnsiTheme="majorHAnsi"/>
                          <w:b/>
                          <w:bCs/>
                          <w:sz w:val="28"/>
                          <w:szCs w:val="28"/>
                        </w:rPr>
                      </w:pPr>
                      <w:r>
                        <w:rPr>
                          <w:rFonts w:asciiTheme="majorHAnsi" w:hAnsiTheme="majorHAnsi"/>
                          <w:b/>
                          <w:bCs/>
                          <w:sz w:val="28"/>
                          <w:szCs w:val="28"/>
                        </w:rPr>
                        <w:t>What happens if my tuition isn’t paid on time</w:t>
                      </w:r>
                      <w:r w:rsidRPr="00C70D78">
                        <w:rPr>
                          <w:rFonts w:asciiTheme="majorHAnsi" w:hAnsiTheme="majorHAnsi"/>
                          <w:b/>
                          <w:bCs/>
                          <w:sz w:val="28"/>
                          <w:szCs w:val="28"/>
                        </w:rPr>
                        <w:t xml:space="preserve">? </w:t>
                      </w:r>
                    </w:p>
                    <w:p w14:paraId="2638B54D" w14:textId="77777777" w:rsidR="001706C5" w:rsidRDefault="001706C5" w:rsidP="001706C5">
                      <w:pPr>
                        <w:pStyle w:val="Default"/>
                        <w:tabs>
                          <w:tab w:val="left" w:pos="270"/>
                        </w:tabs>
                        <w:spacing w:afterLines="80" w:after="192"/>
                        <w:ind w:left="360"/>
                        <w:rPr>
                          <w:rFonts w:asciiTheme="minorHAnsi" w:hAnsiTheme="minorHAnsi" w:cstheme="minorHAnsi"/>
                        </w:rPr>
                      </w:pPr>
                      <w:r w:rsidRPr="0010541A">
                        <w:rPr>
                          <w:rFonts w:asciiTheme="minorHAnsi" w:hAnsiTheme="minorHAnsi" w:cstheme="minorHAnsi"/>
                        </w:rPr>
                        <w:t xml:space="preserve">Any tuition </w:t>
                      </w:r>
                      <w:r>
                        <w:rPr>
                          <w:rFonts w:asciiTheme="minorHAnsi" w:hAnsiTheme="minorHAnsi" w:cstheme="minorHAnsi"/>
                        </w:rPr>
                        <w:t xml:space="preserve">balance that is </w:t>
                      </w:r>
                      <w:r w:rsidRPr="0010541A">
                        <w:rPr>
                          <w:rFonts w:asciiTheme="minorHAnsi" w:hAnsiTheme="minorHAnsi" w:cstheme="minorHAnsi"/>
                        </w:rPr>
                        <w:t xml:space="preserve">not paid by the tuition due date will be assessed a late fee and a hold </w:t>
                      </w:r>
                      <w:r>
                        <w:rPr>
                          <w:rFonts w:asciiTheme="minorHAnsi" w:hAnsiTheme="minorHAnsi" w:cstheme="minorHAnsi"/>
                        </w:rPr>
                        <w:t xml:space="preserve">will be placed on registration and transcripts.   Holds will be removed when the </w:t>
                      </w:r>
                      <w:r w:rsidRPr="0010541A">
                        <w:rPr>
                          <w:rFonts w:asciiTheme="minorHAnsi" w:hAnsiTheme="minorHAnsi" w:cstheme="minorHAnsi"/>
                        </w:rPr>
                        <w:t>balance is paid.</w:t>
                      </w:r>
                    </w:p>
                    <w:p w14:paraId="68901599" w14:textId="77777777" w:rsidR="0010541A" w:rsidRDefault="0010541A" w:rsidP="0010541A">
                      <w:pPr>
                        <w:pStyle w:val="Default"/>
                        <w:spacing w:afterLines="80" w:after="192"/>
                        <w:rPr>
                          <w:rFonts w:asciiTheme="majorHAnsi" w:hAnsiTheme="majorHAnsi"/>
                          <w:b/>
                          <w:bCs/>
                          <w:sz w:val="28"/>
                          <w:szCs w:val="28"/>
                        </w:rPr>
                      </w:pPr>
                      <w:r w:rsidRPr="00C70D78">
                        <w:rPr>
                          <w:rFonts w:asciiTheme="majorHAnsi" w:hAnsiTheme="majorHAnsi"/>
                          <w:b/>
                          <w:bCs/>
                          <w:sz w:val="28"/>
                          <w:szCs w:val="28"/>
                        </w:rPr>
                        <w:t>Wh</w:t>
                      </w:r>
                      <w:r>
                        <w:rPr>
                          <w:rFonts w:asciiTheme="majorHAnsi" w:hAnsiTheme="majorHAnsi"/>
                          <w:b/>
                          <w:bCs/>
                          <w:sz w:val="28"/>
                          <w:szCs w:val="28"/>
                        </w:rPr>
                        <w:t>at if I don’t nee</w:t>
                      </w:r>
                      <w:r w:rsidR="001706C5">
                        <w:rPr>
                          <w:rFonts w:asciiTheme="majorHAnsi" w:hAnsiTheme="majorHAnsi"/>
                          <w:b/>
                          <w:bCs/>
                          <w:sz w:val="28"/>
                          <w:szCs w:val="28"/>
                        </w:rPr>
                        <w:t>d all of the Financial Aid loans I receive</w:t>
                      </w:r>
                      <w:r w:rsidRPr="00C70D78">
                        <w:rPr>
                          <w:rFonts w:asciiTheme="majorHAnsi" w:hAnsiTheme="majorHAnsi"/>
                          <w:b/>
                          <w:bCs/>
                          <w:sz w:val="28"/>
                          <w:szCs w:val="28"/>
                        </w:rPr>
                        <w:t xml:space="preserve">? </w:t>
                      </w:r>
                    </w:p>
                    <w:p w14:paraId="7A998B7C" w14:textId="77777777" w:rsidR="0010541A" w:rsidRPr="0010541A" w:rsidRDefault="001706C5" w:rsidP="0010541A">
                      <w:pPr>
                        <w:pStyle w:val="Default"/>
                        <w:spacing w:afterLines="80" w:after="192"/>
                        <w:ind w:left="450"/>
                        <w:rPr>
                          <w:rFonts w:asciiTheme="minorHAnsi" w:hAnsiTheme="minorHAnsi" w:cstheme="minorHAnsi"/>
                        </w:rPr>
                      </w:pPr>
                      <w:r>
                        <w:rPr>
                          <w:rFonts w:asciiTheme="minorHAnsi" w:hAnsiTheme="minorHAnsi" w:cstheme="minorHAnsi"/>
                          <w:bCs/>
                        </w:rPr>
                        <w:t xml:space="preserve">Student </w:t>
                      </w:r>
                      <w:r w:rsidR="0010541A">
                        <w:rPr>
                          <w:rFonts w:asciiTheme="minorHAnsi" w:hAnsiTheme="minorHAnsi" w:cstheme="minorHAnsi"/>
                          <w:bCs/>
                        </w:rPr>
                        <w:t xml:space="preserve">can </w:t>
                      </w:r>
                      <w:r>
                        <w:rPr>
                          <w:rFonts w:asciiTheme="minorHAnsi" w:hAnsiTheme="minorHAnsi" w:cstheme="minorHAnsi"/>
                          <w:bCs/>
                        </w:rPr>
                        <w:t xml:space="preserve">talk </w:t>
                      </w:r>
                      <w:r w:rsidR="0010541A">
                        <w:rPr>
                          <w:rFonts w:asciiTheme="minorHAnsi" w:hAnsiTheme="minorHAnsi" w:cstheme="minorHAnsi"/>
                          <w:bCs/>
                        </w:rPr>
                        <w:t xml:space="preserve">to the Financial Aid office </w:t>
                      </w:r>
                      <w:r>
                        <w:rPr>
                          <w:rFonts w:asciiTheme="minorHAnsi" w:hAnsiTheme="minorHAnsi" w:cstheme="minorHAnsi"/>
                          <w:bCs/>
                        </w:rPr>
                        <w:t xml:space="preserve">at 206-543-6101 </w:t>
                      </w:r>
                      <w:r w:rsidR="0010541A">
                        <w:rPr>
                          <w:rFonts w:asciiTheme="minorHAnsi" w:hAnsiTheme="minorHAnsi" w:cstheme="minorHAnsi"/>
                          <w:bCs/>
                        </w:rPr>
                        <w:t xml:space="preserve">to reduce the amount of the loan. </w:t>
                      </w:r>
                    </w:p>
                    <w:p w14:paraId="6F890C61" w14:textId="77777777" w:rsidR="0010541A" w:rsidRPr="0010541A" w:rsidRDefault="0010541A" w:rsidP="0010541A">
                      <w:pPr>
                        <w:pStyle w:val="Default"/>
                        <w:tabs>
                          <w:tab w:val="left" w:pos="270"/>
                        </w:tabs>
                        <w:spacing w:afterLines="80" w:after="192"/>
                        <w:rPr>
                          <w:rFonts w:asciiTheme="minorHAnsi" w:hAnsiTheme="minorHAnsi" w:cstheme="minorHAnsi"/>
                        </w:rPr>
                      </w:pPr>
                    </w:p>
                    <w:p w14:paraId="77ACDAA6" w14:textId="77777777" w:rsidR="0010541A" w:rsidRPr="0073399D" w:rsidRDefault="0010541A" w:rsidP="00653EC0">
                      <w:pPr>
                        <w:spacing w:afterLines="80" w:after="192"/>
                        <w:ind w:left="360"/>
                        <w:rPr>
                          <w:rFonts w:asciiTheme="minorHAnsi" w:hAnsiTheme="minorHAnsi"/>
                          <w:sz w:val="24"/>
                          <w:szCs w:val="24"/>
                        </w:rPr>
                      </w:pPr>
                    </w:p>
                  </w:txbxContent>
                </v:textbox>
                <w10:wrap type="square" anchory="page"/>
              </v:shape>
            </w:pict>
          </mc:Fallback>
        </mc:AlternateContent>
      </w:r>
      <w:r w:rsidR="00C70D78">
        <w:rPr>
          <w:noProof/>
          <w:sz w:val="36"/>
          <w:szCs w:val="24"/>
        </w:rPr>
        <mc:AlternateContent>
          <mc:Choice Requires="wps">
            <w:drawing>
              <wp:anchor distT="0" distB="0" distL="114300" distR="114300" simplePos="0" relativeHeight="251677696" behindDoc="0" locked="0" layoutInCell="1" allowOverlap="1" wp14:anchorId="5F3C2E33" wp14:editId="22C5436E">
                <wp:simplePos x="0" y="0"/>
                <wp:positionH relativeFrom="column">
                  <wp:posOffset>-94735</wp:posOffset>
                </wp:positionH>
                <wp:positionV relativeFrom="paragraph">
                  <wp:posOffset>6998043</wp:posOffset>
                </wp:positionV>
                <wp:extent cx="7001510" cy="2265406"/>
                <wp:effectExtent l="0" t="0" r="27940" b="2095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265406"/>
                        </a:xfrm>
                        <a:prstGeom prst="rect">
                          <a:avLst/>
                        </a:prstGeom>
                        <a:solidFill>
                          <a:srgbClr val="FFFFFF"/>
                        </a:solidFill>
                        <a:ln w="9525">
                          <a:solidFill>
                            <a:srgbClr val="000000"/>
                          </a:solidFill>
                          <a:prstDash val="lgDashDotDot"/>
                          <a:miter lim="800000"/>
                          <a:headEnd/>
                          <a:tailEnd/>
                        </a:ln>
                      </wps:spPr>
                      <wps:txbx>
                        <w:txbxContent>
                          <w:p w14:paraId="4EAF6F49" w14:textId="77777777" w:rsidR="00637321" w:rsidRPr="00C70D78" w:rsidRDefault="00653EC0" w:rsidP="0073399D">
                            <w:pPr>
                              <w:spacing w:after="240"/>
                              <w:jc w:val="center"/>
                              <w:rPr>
                                <w:rFonts w:asciiTheme="minorHAnsi" w:hAnsiTheme="minorHAnsi"/>
                                <w:b/>
                                <w:sz w:val="28"/>
                                <w:szCs w:val="28"/>
                              </w:rPr>
                            </w:pPr>
                            <w:r w:rsidRPr="00C70D78">
                              <w:rPr>
                                <w:rFonts w:asciiTheme="minorHAnsi" w:hAnsiTheme="minorHAnsi"/>
                                <w:b/>
                                <w:sz w:val="28"/>
                                <w:szCs w:val="28"/>
                              </w:rPr>
                              <w:t>For more information…</w:t>
                            </w:r>
                            <w:r w:rsidR="00637321" w:rsidRPr="00C70D78">
                              <w:rPr>
                                <w:rFonts w:asciiTheme="minorHAnsi" w:hAnsiTheme="minorHAnsi"/>
                                <w:b/>
                                <w:sz w:val="28"/>
                                <w:szCs w:val="28"/>
                              </w:rPr>
                              <w:t xml:space="preserve">  Contact Student Fiscal Services at:</w:t>
                            </w:r>
                          </w:p>
                          <w:p w14:paraId="3B4D2B5F" w14:textId="77777777" w:rsidR="00637321" w:rsidRPr="0073399D" w:rsidRDefault="00637321" w:rsidP="00653EC0">
                            <w:pPr>
                              <w:ind w:firstLine="720"/>
                              <w:rPr>
                                <w:rFonts w:asciiTheme="minorHAnsi" w:hAnsiTheme="minorHAnsi"/>
                                <w:color w:val="000000"/>
                                <w:sz w:val="24"/>
                                <w:szCs w:val="24"/>
                              </w:rPr>
                            </w:pPr>
                            <w:r w:rsidRPr="0073399D">
                              <w:rPr>
                                <w:rFonts w:asciiTheme="minorHAnsi" w:hAnsiTheme="minorHAnsi"/>
                                <w:sz w:val="24"/>
                                <w:szCs w:val="24"/>
                              </w:rPr>
                              <w:t xml:space="preserve">Email: </w:t>
                            </w:r>
                            <w:r w:rsidRPr="00D16735">
                              <w:rPr>
                                <w:rFonts w:asciiTheme="minorHAnsi" w:hAnsiTheme="minorHAnsi"/>
                                <w:sz w:val="24"/>
                                <w:szCs w:val="24"/>
                              </w:rPr>
                              <w:t>sfshelp@uw.edu</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 xml:space="preserve">Location: 129 Schmitz - Hours: 9:00 to 5:00, Mon - Fri </w:t>
                            </w:r>
                          </w:p>
                          <w:p w14:paraId="1A85ABEA" w14:textId="77777777" w:rsidR="00637321" w:rsidRPr="0073399D" w:rsidRDefault="00637321" w:rsidP="0073399D">
                            <w:pPr>
                              <w:spacing w:after="80"/>
                              <w:ind w:left="720"/>
                              <w:jc w:val="both"/>
                              <w:rPr>
                                <w:rFonts w:asciiTheme="minorHAnsi" w:hAnsiTheme="minorHAnsi"/>
                                <w:color w:val="000000"/>
                                <w:sz w:val="24"/>
                                <w:szCs w:val="24"/>
                              </w:rPr>
                            </w:pPr>
                            <w:r w:rsidRPr="0073399D">
                              <w:rPr>
                                <w:rFonts w:asciiTheme="minorHAnsi" w:hAnsiTheme="minorHAnsi"/>
                                <w:color w:val="000000"/>
                                <w:sz w:val="24"/>
                                <w:szCs w:val="24"/>
                              </w:rPr>
                              <w:t>Phone: (206) 543 - 4694</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FAX: (206) 685-2942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7"/>
                              <w:gridCol w:w="5749"/>
                              <w:gridCol w:w="2618"/>
                            </w:tblGrid>
                            <w:tr w:rsidR="00427B42" w14:paraId="61B6A77F" w14:textId="77777777" w:rsidTr="00427B42">
                              <w:trPr>
                                <w:trHeight w:val="2087"/>
                              </w:trPr>
                              <w:tc>
                                <w:tcPr>
                                  <w:tcW w:w="2358" w:type="dxa"/>
                                  <w:vAlign w:val="center"/>
                                </w:tcPr>
                                <w:p w14:paraId="1520DFAA" w14:textId="77777777"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2C99730D" wp14:editId="15DF9404">
                                        <wp:extent cx="1250744" cy="1250744"/>
                                        <wp:effectExtent l="0" t="0" r="6985" b="6985"/>
                                        <wp:docPr id="14" name="Picture 14" descr="I:\groups\sfs\computing\Projects\QR Codes\qrcode SFS Homepage 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roups\sfs\computing\Projects\QR Codes\qrcode SFS Homepage UR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649" cy="1260649"/>
                                                </a:xfrm>
                                                <a:prstGeom prst="rect">
                                                  <a:avLst/>
                                                </a:prstGeom>
                                                <a:noFill/>
                                                <a:ln>
                                                  <a:noFill/>
                                                </a:ln>
                                              </pic:spPr>
                                            </pic:pic>
                                          </a:graphicData>
                                        </a:graphic>
                                      </wp:inline>
                                    </w:drawing>
                                  </w:r>
                                </w:p>
                              </w:tc>
                              <w:tc>
                                <w:tcPr>
                                  <w:tcW w:w="5760" w:type="dxa"/>
                                </w:tcPr>
                                <w:p w14:paraId="29314451" w14:textId="77777777" w:rsidR="00427B42" w:rsidRDefault="00427B42" w:rsidP="00427B42">
                                  <w:pPr>
                                    <w:jc w:val="center"/>
                                    <w:rPr>
                                      <w:rFonts w:asciiTheme="minorHAnsi" w:hAnsiTheme="minorHAnsi"/>
                                      <w:b/>
                                      <w:sz w:val="24"/>
                                      <w:szCs w:val="24"/>
                                    </w:rPr>
                                  </w:pPr>
                                </w:p>
                                <w:p w14:paraId="62169CCF" w14:textId="77777777" w:rsidR="00427B42" w:rsidRDefault="00427B42" w:rsidP="00427B42">
                                  <w:pPr>
                                    <w:jc w:val="center"/>
                                    <w:rPr>
                                      <w:rFonts w:asciiTheme="minorHAnsi" w:hAnsiTheme="minorHAnsi"/>
                                      <w:sz w:val="24"/>
                                      <w:szCs w:val="24"/>
                                    </w:rPr>
                                  </w:pPr>
                                  <w:r>
                                    <w:rPr>
                                      <w:rFonts w:asciiTheme="minorHAnsi" w:hAnsiTheme="minorHAnsi"/>
                                      <w:b/>
                                      <w:sz w:val="24"/>
                                      <w:szCs w:val="24"/>
                                    </w:rPr>
                                    <w:t>Or visit us online at</w:t>
                                  </w:r>
                                  <w:r w:rsidRPr="0073399D">
                                    <w:rPr>
                                      <w:rFonts w:asciiTheme="minorHAnsi" w:hAnsiTheme="minorHAnsi"/>
                                      <w:sz w:val="24"/>
                                      <w:szCs w:val="24"/>
                                    </w:rPr>
                                    <w:t xml:space="preserve">: </w:t>
                                  </w:r>
                                  <w:r w:rsidRPr="00D16735">
                                    <w:rPr>
                                      <w:rFonts w:asciiTheme="minorHAnsi" w:hAnsiTheme="minorHAnsi"/>
                                      <w:sz w:val="24"/>
                                      <w:szCs w:val="24"/>
                                    </w:rPr>
                                    <w:t>f2.washington.edu/fm/sfs/</w:t>
                                  </w:r>
                                </w:p>
                                <w:p w14:paraId="188A92AF" w14:textId="77777777" w:rsidR="00427B42" w:rsidRDefault="00427B42" w:rsidP="00427B42">
                                  <w:pPr>
                                    <w:jc w:val="center"/>
                                    <w:rPr>
                                      <w:rFonts w:asciiTheme="minorHAnsi" w:hAnsiTheme="minorHAnsi"/>
                                      <w:sz w:val="24"/>
                                      <w:szCs w:val="24"/>
                                    </w:rPr>
                                  </w:pPr>
                                  <w:r w:rsidRPr="00653EC0">
                                    <w:rPr>
                                      <w:rFonts w:asciiTheme="minorHAnsi" w:hAnsiTheme="minorHAnsi"/>
                                      <w:b/>
                                      <w:sz w:val="24"/>
                                      <w:szCs w:val="24"/>
                                    </w:rPr>
                                    <w:t>Facebook at</w:t>
                                  </w:r>
                                  <w:r>
                                    <w:rPr>
                                      <w:rFonts w:asciiTheme="minorHAnsi" w:hAnsiTheme="minorHAnsi"/>
                                      <w:sz w:val="24"/>
                                      <w:szCs w:val="24"/>
                                    </w:rPr>
                                    <w:t xml:space="preserve">: </w:t>
                                  </w:r>
                                  <w:r w:rsidRPr="00D16735">
                                    <w:rPr>
                                      <w:rFonts w:asciiTheme="minorHAnsi" w:hAnsiTheme="minorHAnsi"/>
                                      <w:sz w:val="24"/>
                                      <w:szCs w:val="24"/>
                                    </w:rPr>
                                    <w:t>www.facebook.com/UW.SFS</w:t>
                                  </w:r>
                                </w:p>
                                <w:p w14:paraId="172A031E" w14:textId="77777777" w:rsidR="00427B42" w:rsidRDefault="00427B42" w:rsidP="00427B42">
                                  <w:pPr>
                                    <w:jc w:val="center"/>
                                    <w:rPr>
                                      <w:rFonts w:asciiTheme="minorHAnsi" w:hAnsiTheme="minorHAnsi"/>
                                      <w:sz w:val="24"/>
                                      <w:szCs w:val="24"/>
                                    </w:rPr>
                                  </w:pPr>
                                  <w:r w:rsidRPr="00653EC0">
                                    <w:rPr>
                                      <w:rFonts w:asciiTheme="minorHAnsi" w:hAnsiTheme="minorHAnsi"/>
                                      <w:b/>
                                      <w:sz w:val="24"/>
                                      <w:szCs w:val="24"/>
                                    </w:rPr>
                                    <w:t>Twitter at</w:t>
                                  </w:r>
                                  <w:r>
                                    <w:rPr>
                                      <w:rFonts w:asciiTheme="minorHAnsi" w:hAnsiTheme="minorHAnsi"/>
                                      <w:sz w:val="24"/>
                                      <w:szCs w:val="24"/>
                                    </w:rPr>
                                    <w:t xml:space="preserve">: </w:t>
                                  </w:r>
                                  <w:r w:rsidR="00EA0B72">
                                    <w:rPr>
                                      <w:rFonts w:asciiTheme="minorHAnsi" w:hAnsiTheme="minorHAnsi"/>
                                      <w:sz w:val="24"/>
                                      <w:szCs w:val="24"/>
                                    </w:rPr>
                                    <w:t>twitter.com/UWStudentFiscalServi</w:t>
                                  </w:r>
                                  <w:r w:rsidRPr="00D16735">
                                    <w:rPr>
                                      <w:rFonts w:asciiTheme="minorHAnsi" w:hAnsiTheme="minorHAnsi"/>
                                      <w:sz w:val="24"/>
                                      <w:szCs w:val="24"/>
                                    </w:rPr>
                                    <w:t>ces</w:t>
                                  </w:r>
                                </w:p>
                                <w:p w14:paraId="41C64A93" w14:textId="77777777" w:rsidR="00427B42" w:rsidRDefault="00427B42" w:rsidP="00C70D78">
                                  <w:pPr>
                                    <w:jc w:val="center"/>
                                    <w:rPr>
                                      <w:rFonts w:asciiTheme="minorHAnsi" w:hAnsiTheme="minorHAnsi"/>
                                      <w:b/>
                                      <w:sz w:val="24"/>
                                      <w:szCs w:val="24"/>
                                    </w:rPr>
                                  </w:pPr>
                                </w:p>
                              </w:tc>
                              <w:tc>
                                <w:tcPr>
                                  <w:tcW w:w="2621" w:type="dxa"/>
                                </w:tcPr>
                                <w:p w14:paraId="6F27B77A" w14:textId="77777777"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3D3E0C35" wp14:editId="10673449">
                                        <wp:extent cx="1152144" cy="1152144"/>
                                        <wp:effectExtent l="0" t="0" r="0" b="0"/>
                                        <wp:docPr id="13" name="Picture 13" descr="I:\groups\sfs\computing\Projects\QR Codes\qrcode SFS Contact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groups\sfs\computing\Projects\QR Codes\qrcode SFS Contact 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tc>
                            </w:tr>
                          </w:tbl>
                          <w:p w14:paraId="3744ADCC" w14:textId="77777777" w:rsidR="00427B42" w:rsidRDefault="00427B42" w:rsidP="00C70D78">
                            <w:pPr>
                              <w:jc w:val="center"/>
                              <w:rPr>
                                <w:rFonts w:asciiTheme="minorHAnsi" w:hAnsiTheme="minorHAnsi"/>
                                <w:b/>
                                <w:sz w:val="24"/>
                                <w:szCs w:val="24"/>
                              </w:rPr>
                            </w:pPr>
                          </w:p>
                          <w:p w14:paraId="60CC2BD9" w14:textId="77777777" w:rsidR="00653EC0" w:rsidRDefault="00653EC0" w:rsidP="00653EC0">
                            <w:pPr>
                              <w:spacing w:line="360" w:lineRule="auto"/>
                              <w:jc w:val="center"/>
                              <w:rPr>
                                <w:rFonts w:asciiTheme="minorHAnsi" w:hAnsiTheme="minorHAnsi"/>
                                <w:sz w:val="24"/>
                                <w:szCs w:val="24"/>
                              </w:rPr>
                            </w:pPr>
                          </w:p>
                          <w:p w14:paraId="13BAFB47" w14:textId="77777777" w:rsidR="00653EC0" w:rsidRDefault="00653EC0" w:rsidP="00653EC0">
                            <w:pPr>
                              <w:spacing w:line="360" w:lineRule="auto"/>
                              <w:jc w:val="center"/>
                              <w:rPr>
                                <w:rFonts w:asciiTheme="minorHAnsi" w:hAnsiTheme="minorHAnsi"/>
                                <w:sz w:val="24"/>
                                <w:szCs w:val="24"/>
                              </w:rPr>
                            </w:pPr>
                          </w:p>
                          <w:p w14:paraId="0746854C" w14:textId="77777777" w:rsidR="00653EC0" w:rsidRDefault="00653EC0" w:rsidP="00653EC0">
                            <w:pPr>
                              <w:spacing w:line="360" w:lineRule="auto"/>
                              <w:jc w:val="center"/>
                              <w:rPr>
                                <w:rFonts w:asciiTheme="minorHAnsi" w:hAnsiTheme="minorHAnsi"/>
                                <w:sz w:val="24"/>
                                <w:szCs w:val="24"/>
                              </w:rPr>
                            </w:pPr>
                          </w:p>
                          <w:p w14:paraId="3774786C" w14:textId="77777777" w:rsidR="00653EC0" w:rsidRDefault="00653EC0" w:rsidP="00653EC0">
                            <w:pPr>
                              <w:spacing w:line="360" w:lineRule="auto"/>
                              <w:jc w:val="right"/>
                              <w:rPr>
                                <w:noProof/>
                              </w:rPr>
                            </w:pPr>
                          </w:p>
                          <w:p w14:paraId="0A3C8979" w14:textId="77777777" w:rsidR="00637321" w:rsidRPr="0073399D" w:rsidRDefault="00637321" w:rsidP="00653EC0">
                            <w:pPr>
                              <w:spacing w:after="240" w:line="360" w:lineRule="auto"/>
                              <w:jc w:val="right"/>
                              <w:rPr>
                                <w:rFonts w:asciiTheme="minorHAnsi" w:hAnsiTheme="minorHAnsi"/>
                                <w:sz w:val="24"/>
                                <w:szCs w:val="24"/>
                              </w:rPr>
                            </w:pPr>
                          </w:p>
                          <w:p w14:paraId="4F72B050" w14:textId="77777777" w:rsidR="00637321" w:rsidRPr="00575C77" w:rsidRDefault="00637321" w:rsidP="00653EC0">
                            <w:pPr>
                              <w:spacing w:line="36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C2E33" id="_x0000_t202" coordsize="21600,21600" o:spt="202" path="m,l,21600r21600,l21600,xe">
                <v:stroke joinstyle="miter"/>
                <v:path gradientshapeok="t" o:connecttype="rect"/>
              </v:shapetype>
              <v:shape id="Text Box 17" o:spid="_x0000_s1031" type="#_x0000_t202" style="position:absolute;margin-left:-7.45pt;margin-top:551.05pt;width:551.3pt;height:17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">
                <v:stroke dashstyle="longDashDotDot"/>
                <v:textbox>
                  <w:txbxContent>
                    <w:p w14:paraId="4EAF6F49" w14:textId="77777777" w:rsidR="00637321" w:rsidRPr="00C70D78" w:rsidRDefault="00653EC0" w:rsidP="0073399D">
                      <w:pPr>
                        <w:spacing w:after="240"/>
                        <w:jc w:val="center"/>
                        <w:rPr>
                          <w:rFonts w:asciiTheme="minorHAnsi" w:hAnsiTheme="minorHAnsi"/>
                          <w:b/>
                          <w:sz w:val="28"/>
                          <w:szCs w:val="28"/>
                        </w:rPr>
                      </w:pPr>
                      <w:r w:rsidRPr="00C70D78">
                        <w:rPr>
                          <w:rFonts w:asciiTheme="minorHAnsi" w:hAnsiTheme="minorHAnsi"/>
                          <w:b/>
                          <w:sz w:val="28"/>
                          <w:szCs w:val="28"/>
                        </w:rPr>
                        <w:t>For more information…</w:t>
                      </w:r>
                      <w:r w:rsidR="00637321" w:rsidRPr="00C70D78">
                        <w:rPr>
                          <w:rFonts w:asciiTheme="minorHAnsi" w:hAnsiTheme="minorHAnsi"/>
                          <w:b/>
                          <w:sz w:val="28"/>
                          <w:szCs w:val="28"/>
                        </w:rPr>
                        <w:t xml:space="preserve">  Contact Student Fiscal Services at:</w:t>
                      </w:r>
                    </w:p>
                    <w:p w14:paraId="3B4D2B5F" w14:textId="77777777" w:rsidR="00637321" w:rsidRPr="0073399D" w:rsidRDefault="00637321" w:rsidP="00653EC0">
                      <w:pPr>
                        <w:ind w:firstLine="720"/>
                        <w:rPr>
                          <w:rFonts w:asciiTheme="minorHAnsi" w:hAnsiTheme="minorHAnsi"/>
                          <w:color w:val="000000"/>
                          <w:sz w:val="24"/>
                          <w:szCs w:val="24"/>
                        </w:rPr>
                      </w:pPr>
                      <w:r w:rsidRPr="0073399D">
                        <w:rPr>
                          <w:rFonts w:asciiTheme="minorHAnsi" w:hAnsiTheme="minorHAnsi"/>
                          <w:sz w:val="24"/>
                          <w:szCs w:val="24"/>
                        </w:rPr>
                        <w:t xml:space="preserve">Email: </w:t>
                      </w:r>
                      <w:r w:rsidRPr="00D16735">
                        <w:rPr>
                          <w:rFonts w:asciiTheme="minorHAnsi" w:hAnsiTheme="minorHAnsi"/>
                          <w:sz w:val="24"/>
                          <w:szCs w:val="24"/>
                        </w:rPr>
                        <w:t>sfshelp@uw.edu</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 xml:space="preserve">Location: 129 Schmitz - Hours: 9:00 to 5:00, Mon - Fri </w:t>
                      </w:r>
                    </w:p>
                    <w:p w14:paraId="1A85ABEA" w14:textId="77777777" w:rsidR="00637321" w:rsidRPr="0073399D" w:rsidRDefault="00637321" w:rsidP="0073399D">
                      <w:pPr>
                        <w:spacing w:after="80"/>
                        <w:ind w:left="720"/>
                        <w:jc w:val="both"/>
                        <w:rPr>
                          <w:rFonts w:asciiTheme="minorHAnsi" w:hAnsiTheme="minorHAnsi"/>
                          <w:color w:val="000000"/>
                          <w:sz w:val="24"/>
                          <w:szCs w:val="24"/>
                        </w:rPr>
                      </w:pPr>
                      <w:r w:rsidRPr="0073399D">
                        <w:rPr>
                          <w:rFonts w:asciiTheme="minorHAnsi" w:hAnsiTheme="minorHAnsi"/>
                          <w:color w:val="000000"/>
                          <w:sz w:val="24"/>
                          <w:szCs w:val="24"/>
                        </w:rPr>
                        <w:t>Phone: (206) 543 - 4694</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FAX: (206) 685-2942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7"/>
                        <w:gridCol w:w="5749"/>
                        <w:gridCol w:w="2618"/>
                      </w:tblGrid>
                      <w:tr w:rsidR="00427B42" w14:paraId="61B6A77F" w14:textId="77777777" w:rsidTr="00427B42">
                        <w:trPr>
                          <w:trHeight w:val="2087"/>
                        </w:trPr>
                        <w:tc>
                          <w:tcPr>
                            <w:tcW w:w="2358" w:type="dxa"/>
                            <w:vAlign w:val="center"/>
                          </w:tcPr>
                          <w:p w14:paraId="1520DFAA" w14:textId="77777777"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2C99730D" wp14:editId="15DF9404">
                                  <wp:extent cx="1250744" cy="1250744"/>
                                  <wp:effectExtent l="0" t="0" r="6985" b="6985"/>
                                  <wp:docPr id="14" name="Picture 14" descr="I:\groups\sfs\computing\Projects\QR Codes\qrcode SFS Homepage 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roups\sfs\computing\Projects\QR Codes\qrcode SFS Homepage UR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649" cy="1260649"/>
                                          </a:xfrm>
                                          <a:prstGeom prst="rect">
                                            <a:avLst/>
                                          </a:prstGeom>
                                          <a:noFill/>
                                          <a:ln>
                                            <a:noFill/>
                                          </a:ln>
                                        </pic:spPr>
                                      </pic:pic>
                                    </a:graphicData>
                                  </a:graphic>
                                </wp:inline>
                              </w:drawing>
                            </w:r>
                          </w:p>
                        </w:tc>
                        <w:tc>
                          <w:tcPr>
                            <w:tcW w:w="5760" w:type="dxa"/>
                          </w:tcPr>
                          <w:p w14:paraId="29314451" w14:textId="77777777" w:rsidR="00427B42" w:rsidRDefault="00427B42" w:rsidP="00427B42">
                            <w:pPr>
                              <w:jc w:val="center"/>
                              <w:rPr>
                                <w:rFonts w:asciiTheme="minorHAnsi" w:hAnsiTheme="minorHAnsi"/>
                                <w:b/>
                                <w:sz w:val="24"/>
                                <w:szCs w:val="24"/>
                              </w:rPr>
                            </w:pPr>
                          </w:p>
                          <w:p w14:paraId="62169CCF" w14:textId="77777777" w:rsidR="00427B42" w:rsidRDefault="00427B42" w:rsidP="00427B42">
                            <w:pPr>
                              <w:jc w:val="center"/>
                              <w:rPr>
                                <w:rFonts w:asciiTheme="minorHAnsi" w:hAnsiTheme="minorHAnsi"/>
                                <w:sz w:val="24"/>
                                <w:szCs w:val="24"/>
                              </w:rPr>
                            </w:pPr>
                            <w:r>
                              <w:rPr>
                                <w:rFonts w:asciiTheme="minorHAnsi" w:hAnsiTheme="minorHAnsi"/>
                                <w:b/>
                                <w:sz w:val="24"/>
                                <w:szCs w:val="24"/>
                              </w:rPr>
                              <w:t>Or visit us online at</w:t>
                            </w:r>
                            <w:r w:rsidRPr="0073399D">
                              <w:rPr>
                                <w:rFonts w:asciiTheme="minorHAnsi" w:hAnsiTheme="minorHAnsi"/>
                                <w:sz w:val="24"/>
                                <w:szCs w:val="24"/>
                              </w:rPr>
                              <w:t xml:space="preserve">: </w:t>
                            </w:r>
                            <w:r w:rsidRPr="00D16735">
                              <w:rPr>
                                <w:rFonts w:asciiTheme="minorHAnsi" w:hAnsiTheme="minorHAnsi"/>
                                <w:sz w:val="24"/>
                                <w:szCs w:val="24"/>
                              </w:rPr>
                              <w:t>f2.washington.edu/fm/sfs/</w:t>
                            </w:r>
                          </w:p>
                          <w:p w14:paraId="188A92AF" w14:textId="77777777" w:rsidR="00427B42" w:rsidRDefault="00427B42" w:rsidP="00427B42">
                            <w:pPr>
                              <w:jc w:val="center"/>
                              <w:rPr>
                                <w:rFonts w:asciiTheme="minorHAnsi" w:hAnsiTheme="minorHAnsi"/>
                                <w:sz w:val="24"/>
                                <w:szCs w:val="24"/>
                              </w:rPr>
                            </w:pPr>
                            <w:r w:rsidRPr="00653EC0">
                              <w:rPr>
                                <w:rFonts w:asciiTheme="minorHAnsi" w:hAnsiTheme="minorHAnsi"/>
                                <w:b/>
                                <w:sz w:val="24"/>
                                <w:szCs w:val="24"/>
                              </w:rPr>
                              <w:t>Facebook at</w:t>
                            </w:r>
                            <w:r>
                              <w:rPr>
                                <w:rFonts w:asciiTheme="minorHAnsi" w:hAnsiTheme="minorHAnsi"/>
                                <w:sz w:val="24"/>
                                <w:szCs w:val="24"/>
                              </w:rPr>
                              <w:t xml:space="preserve">: </w:t>
                            </w:r>
                            <w:r w:rsidRPr="00D16735">
                              <w:rPr>
                                <w:rFonts w:asciiTheme="minorHAnsi" w:hAnsiTheme="minorHAnsi"/>
                                <w:sz w:val="24"/>
                                <w:szCs w:val="24"/>
                              </w:rPr>
                              <w:t>www.facebook.com/UW.SFS</w:t>
                            </w:r>
                          </w:p>
                          <w:p w14:paraId="172A031E" w14:textId="77777777" w:rsidR="00427B42" w:rsidRDefault="00427B42" w:rsidP="00427B42">
                            <w:pPr>
                              <w:jc w:val="center"/>
                              <w:rPr>
                                <w:rFonts w:asciiTheme="minorHAnsi" w:hAnsiTheme="minorHAnsi"/>
                                <w:sz w:val="24"/>
                                <w:szCs w:val="24"/>
                              </w:rPr>
                            </w:pPr>
                            <w:r w:rsidRPr="00653EC0">
                              <w:rPr>
                                <w:rFonts w:asciiTheme="minorHAnsi" w:hAnsiTheme="minorHAnsi"/>
                                <w:b/>
                                <w:sz w:val="24"/>
                                <w:szCs w:val="24"/>
                              </w:rPr>
                              <w:t>Twitter at</w:t>
                            </w:r>
                            <w:r>
                              <w:rPr>
                                <w:rFonts w:asciiTheme="minorHAnsi" w:hAnsiTheme="minorHAnsi"/>
                                <w:sz w:val="24"/>
                                <w:szCs w:val="24"/>
                              </w:rPr>
                              <w:t xml:space="preserve">: </w:t>
                            </w:r>
                            <w:r w:rsidR="00EA0B72">
                              <w:rPr>
                                <w:rFonts w:asciiTheme="minorHAnsi" w:hAnsiTheme="minorHAnsi"/>
                                <w:sz w:val="24"/>
                                <w:szCs w:val="24"/>
                              </w:rPr>
                              <w:t>twitter.com/UWStudentFiscalServi</w:t>
                            </w:r>
                            <w:r w:rsidRPr="00D16735">
                              <w:rPr>
                                <w:rFonts w:asciiTheme="minorHAnsi" w:hAnsiTheme="minorHAnsi"/>
                                <w:sz w:val="24"/>
                                <w:szCs w:val="24"/>
                              </w:rPr>
                              <w:t>ces</w:t>
                            </w:r>
                          </w:p>
                          <w:p w14:paraId="41C64A93" w14:textId="77777777" w:rsidR="00427B42" w:rsidRDefault="00427B42" w:rsidP="00C70D78">
                            <w:pPr>
                              <w:jc w:val="center"/>
                              <w:rPr>
                                <w:rFonts w:asciiTheme="minorHAnsi" w:hAnsiTheme="minorHAnsi"/>
                                <w:b/>
                                <w:sz w:val="24"/>
                                <w:szCs w:val="24"/>
                              </w:rPr>
                            </w:pPr>
                          </w:p>
                        </w:tc>
                        <w:tc>
                          <w:tcPr>
                            <w:tcW w:w="2621" w:type="dxa"/>
                          </w:tcPr>
                          <w:p w14:paraId="6F27B77A" w14:textId="77777777"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3D3E0C35" wp14:editId="10673449">
                                  <wp:extent cx="1152144" cy="1152144"/>
                                  <wp:effectExtent l="0" t="0" r="0" b="0"/>
                                  <wp:docPr id="13" name="Picture 13" descr="I:\groups\sfs\computing\Projects\QR Codes\qrcode SFS Contact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groups\sfs\computing\Projects\QR Codes\qrcode SFS Contact 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tc>
                      </w:tr>
                    </w:tbl>
                    <w:p w14:paraId="3744ADCC" w14:textId="77777777" w:rsidR="00427B42" w:rsidRDefault="00427B42" w:rsidP="00C70D78">
                      <w:pPr>
                        <w:jc w:val="center"/>
                        <w:rPr>
                          <w:rFonts w:asciiTheme="minorHAnsi" w:hAnsiTheme="minorHAnsi"/>
                          <w:b/>
                          <w:sz w:val="24"/>
                          <w:szCs w:val="24"/>
                        </w:rPr>
                      </w:pPr>
                    </w:p>
                    <w:p w14:paraId="60CC2BD9" w14:textId="77777777" w:rsidR="00653EC0" w:rsidRDefault="00653EC0" w:rsidP="00653EC0">
                      <w:pPr>
                        <w:spacing w:line="360" w:lineRule="auto"/>
                        <w:jc w:val="center"/>
                        <w:rPr>
                          <w:rFonts w:asciiTheme="minorHAnsi" w:hAnsiTheme="minorHAnsi"/>
                          <w:sz w:val="24"/>
                          <w:szCs w:val="24"/>
                        </w:rPr>
                      </w:pPr>
                    </w:p>
                    <w:p w14:paraId="13BAFB47" w14:textId="77777777" w:rsidR="00653EC0" w:rsidRDefault="00653EC0" w:rsidP="00653EC0">
                      <w:pPr>
                        <w:spacing w:line="360" w:lineRule="auto"/>
                        <w:jc w:val="center"/>
                        <w:rPr>
                          <w:rFonts w:asciiTheme="minorHAnsi" w:hAnsiTheme="minorHAnsi"/>
                          <w:sz w:val="24"/>
                          <w:szCs w:val="24"/>
                        </w:rPr>
                      </w:pPr>
                    </w:p>
                    <w:p w14:paraId="0746854C" w14:textId="77777777" w:rsidR="00653EC0" w:rsidRDefault="00653EC0" w:rsidP="00653EC0">
                      <w:pPr>
                        <w:spacing w:line="360" w:lineRule="auto"/>
                        <w:jc w:val="center"/>
                        <w:rPr>
                          <w:rFonts w:asciiTheme="minorHAnsi" w:hAnsiTheme="minorHAnsi"/>
                          <w:sz w:val="24"/>
                          <w:szCs w:val="24"/>
                        </w:rPr>
                      </w:pPr>
                    </w:p>
                    <w:p w14:paraId="3774786C" w14:textId="77777777" w:rsidR="00653EC0" w:rsidRDefault="00653EC0" w:rsidP="00653EC0">
                      <w:pPr>
                        <w:spacing w:line="360" w:lineRule="auto"/>
                        <w:jc w:val="right"/>
                        <w:rPr>
                          <w:noProof/>
                        </w:rPr>
                      </w:pPr>
                    </w:p>
                    <w:p w14:paraId="0A3C8979" w14:textId="77777777" w:rsidR="00637321" w:rsidRPr="0073399D" w:rsidRDefault="00637321" w:rsidP="00653EC0">
                      <w:pPr>
                        <w:spacing w:after="240" w:line="360" w:lineRule="auto"/>
                        <w:jc w:val="right"/>
                        <w:rPr>
                          <w:rFonts w:asciiTheme="minorHAnsi" w:hAnsiTheme="minorHAnsi"/>
                          <w:sz w:val="24"/>
                          <w:szCs w:val="24"/>
                        </w:rPr>
                      </w:pPr>
                    </w:p>
                    <w:p w14:paraId="4F72B050" w14:textId="77777777" w:rsidR="00637321" w:rsidRPr="00575C77" w:rsidRDefault="00637321" w:rsidP="00653EC0">
                      <w:pPr>
                        <w:spacing w:line="360" w:lineRule="auto"/>
                        <w:jc w:val="right"/>
                      </w:pPr>
                    </w:p>
                  </w:txbxContent>
                </v:textbox>
              </v:shape>
            </w:pict>
          </mc:Fallback>
        </mc:AlternateContent>
      </w:r>
    </w:p>
    <w:p w14:paraId="439FF04D" w14:textId="77777777" w:rsidR="00637321" w:rsidRDefault="00637321" w:rsidP="00637321">
      <w:pPr>
        <w:rPr>
          <w:b/>
          <w:sz w:val="28"/>
          <w:szCs w:val="28"/>
        </w:rPr>
      </w:pPr>
    </w:p>
    <w:p w14:paraId="69D299BB" w14:textId="77777777" w:rsidR="00637321" w:rsidRDefault="00637321" w:rsidP="00637321">
      <w:pPr>
        <w:rPr>
          <w:b/>
          <w:sz w:val="28"/>
          <w:szCs w:val="28"/>
        </w:rPr>
      </w:pPr>
    </w:p>
    <w:p w14:paraId="4F607A04" w14:textId="77777777" w:rsidR="00637321" w:rsidRDefault="00637321" w:rsidP="00637321">
      <w:pPr>
        <w:rPr>
          <w:b/>
          <w:sz w:val="28"/>
          <w:szCs w:val="28"/>
        </w:rPr>
      </w:pPr>
    </w:p>
    <w:p w14:paraId="4335D88D" w14:textId="77777777" w:rsidR="00637321" w:rsidRDefault="00637321" w:rsidP="00637321">
      <w:pPr>
        <w:rPr>
          <w:b/>
          <w:sz w:val="28"/>
          <w:szCs w:val="28"/>
        </w:rPr>
      </w:pPr>
    </w:p>
    <w:p w14:paraId="03C15EAF" w14:textId="77777777" w:rsidR="00637321" w:rsidRDefault="00637321" w:rsidP="00637321">
      <w:pPr>
        <w:rPr>
          <w:b/>
          <w:sz w:val="28"/>
          <w:szCs w:val="28"/>
        </w:rPr>
      </w:pPr>
    </w:p>
    <w:p w14:paraId="2C5A21AA" w14:textId="77777777" w:rsidR="00637321" w:rsidRDefault="00637321" w:rsidP="00637321">
      <w:pPr>
        <w:rPr>
          <w:b/>
          <w:sz w:val="28"/>
          <w:szCs w:val="28"/>
        </w:rPr>
      </w:pPr>
    </w:p>
    <w:p w14:paraId="18CA322E" w14:textId="77777777" w:rsidR="00637321" w:rsidRDefault="00637321" w:rsidP="00637321">
      <w:pPr>
        <w:rPr>
          <w:b/>
          <w:sz w:val="28"/>
          <w:szCs w:val="28"/>
        </w:rPr>
      </w:pPr>
    </w:p>
    <w:p w14:paraId="1FF3C3C3" w14:textId="77777777" w:rsidR="00294845" w:rsidRDefault="00637321" w:rsidP="00E65325">
      <w:pPr>
        <w:spacing w:line="360" w:lineRule="auto"/>
        <w:rPr>
          <w:noProof/>
          <w:sz w:val="28"/>
        </w:rPr>
      </w:pPr>
      <w:r>
        <w:rPr>
          <w:sz w:val="28"/>
        </w:rPr>
        <w:t xml:space="preserve"> </w:t>
      </w:r>
    </w:p>
    <w:p w14:paraId="65A9DA64" w14:textId="77777777" w:rsidR="00C70D78" w:rsidRPr="00024672" w:rsidRDefault="00C70D78" w:rsidP="00E65325">
      <w:pPr>
        <w:spacing w:line="360" w:lineRule="auto"/>
        <w:rPr>
          <w:sz w:val="28"/>
        </w:rPr>
      </w:pPr>
    </w:p>
    <w:sectPr w:rsidR="00C70D78" w:rsidRPr="00024672" w:rsidSect="00BC265B">
      <w:pgSz w:w="12240" w:h="15840" w:code="1"/>
      <w:pgMar w:top="288"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E20"/>
    <w:multiLevelType w:val="hybridMultilevel"/>
    <w:tmpl w:val="B9A2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07F"/>
    <w:multiLevelType w:val="hybridMultilevel"/>
    <w:tmpl w:val="2A0A4F60"/>
    <w:lvl w:ilvl="0" w:tplc="F844F0BA">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FA2620"/>
    <w:multiLevelType w:val="hybridMultilevel"/>
    <w:tmpl w:val="A2786ED4"/>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F5DB2"/>
    <w:multiLevelType w:val="multilevel"/>
    <w:tmpl w:val="96E8D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61785B"/>
    <w:multiLevelType w:val="hybridMultilevel"/>
    <w:tmpl w:val="1F44C57C"/>
    <w:lvl w:ilvl="0" w:tplc="DACA39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1175A"/>
    <w:multiLevelType w:val="hybridMultilevel"/>
    <w:tmpl w:val="3EFA4E02"/>
    <w:lvl w:ilvl="0" w:tplc="0409000F">
      <w:start w:val="1"/>
      <w:numFmt w:val="decimal"/>
      <w:lvlText w:val="%1."/>
      <w:lvlJc w:val="left"/>
      <w:pPr>
        <w:tabs>
          <w:tab w:val="num" w:pos="720"/>
        </w:tabs>
        <w:ind w:left="720" w:hanging="360"/>
      </w:pPr>
      <w:rPr>
        <w:rFonts w:hint="default"/>
      </w:rPr>
    </w:lvl>
    <w:lvl w:ilvl="1" w:tplc="50DA43DE" w:tentative="1">
      <w:start w:val="1"/>
      <w:numFmt w:val="bullet"/>
      <w:lvlText w:val="•"/>
      <w:lvlJc w:val="left"/>
      <w:pPr>
        <w:tabs>
          <w:tab w:val="num" w:pos="1440"/>
        </w:tabs>
        <w:ind w:left="1440" w:hanging="360"/>
      </w:pPr>
      <w:rPr>
        <w:rFonts w:ascii="Arial" w:hAnsi="Arial" w:hint="default"/>
      </w:rPr>
    </w:lvl>
    <w:lvl w:ilvl="2" w:tplc="238C163E" w:tentative="1">
      <w:start w:val="1"/>
      <w:numFmt w:val="bullet"/>
      <w:lvlText w:val="•"/>
      <w:lvlJc w:val="left"/>
      <w:pPr>
        <w:tabs>
          <w:tab w:val="num" w:pos="2160"/>
        </w:tabs>
        <w:ind w:left="2160" w:hanging="360"/>
      </w:pPr>
      <w:rPr>
        <w:rFonts w:ascii="Arial" w:hAnsi="Arial" w:hint="default"/>
      </w:rPr>
    </w:lvl>
    <w:lvl w:ilvl="3" w:tplc="9D5E8EC8" w:tentative="1">
      <w:start w:val="1"/>
      <w:numFmt w:val="bullet"/>
      <w:lvlText w:val="•"/>
      <w:lvlJc w:val="left"/>
      <w:pPr>
        <w:tabs>
          <w:tab w:val="num" w:pos="2880"/>
        </w:tabs>
        <w:ind w:left="2880" w:hanging="360"/>
      </w:pPr>
      <w:rPr>
        <w:rFonts w:ascii="Arial" w:hAnsi="Arial" w:hint="default"/>
      </w:rPr>
    </w:lvl>
    <w:lvl w:ilvl="4" w:tplc="26BA0E36" w:tentative="1">
      <w:start w:val="1"/>
      <w:numFmt w:val="bullet"/>
      <w:lvlText w:val="•"/>
      <w:lvlJc w:val="left"/>
      <w:pPr>
        <w:tabs>
          <w:tab w:val="num" w:pos="3600"/>
        </w:tabs>
        <w:ind w:left="3600" w:hanging="360"/>
      </w:pPr>
      <w:rPr>
        <w:rFonts w:ascii="Arial" w:hAnsi="Arial" w:hint="default"/>
      </w:rPr>
    </w:lvl>
    <w:lvl w:ilvl="5" w:tplc="711CE010" w:tentative="1">
      <w:start w:val="1"/>
      <w:numFmt w:val="bullet"/>
      <w:lvlText w:val="•"/>
      <w:lvlJc w:val="left"/>
      <w:pPr>
        <w:tabs>
          <w:tab w:val="num" w:pos="4320"/>
        </w:tabs>
        <w:ind w:left="4320" w:hanging="360"/>
      </w:pPr>
      <w:rPr>
        <w:rFonts w:ascii="Arial" w:hAnsi="Arial" w:hint="default"/>
      </w:rPr>
    </w:lvl>
    <w:lvl w:ilvl="6" w:tplc="50A66F6A" w:tentative="1">
      <w:start w:val="1"/>
      <w:numFmt w:val="bullet"/>
      <w:lvlText w:val="•"/>
      <w:lvlJc w:val="left"/>
      <w:pPr>
        <w:tabs>
          <w:tab w:val="num" w:pos="5040"/>
        </w:tabs>
        <w:ind w:left="5040" w:hanging="360"/>
      </w:pPr>
      <w:rPr>
        <w:rFonts w:ascii="Arial" w:hAnsi="Arial" w:hint="default"/>
      </w:rPr>
    </w:lvl>
    <w:lvl w:ilvl="7" w:tplc="AAF0501A" w:tentative="1">
      <w:start w:val="1"/>
      <w:numFmt w:val="bullet"/>
      <w:lvlText w:val="•"/>
      <w:lvlJc w:val="left"/>
      <w:pPr>
        <w:tabs>
          <w:tab w:val="num" w:pos="5760"/>
        </w:tabs>
        <w:ind w:left="5760" w:hanging="360"/>
      </w:pPr>
      <w:rPr>
        <w:rFonts w:ascii="Arial" w:hAnsi="Arial" w:hint="default"/>
      </w:rPr>
    </w:lvl>
    <w:lvl w:ilvl="8" w:tplc="5CCA45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F91BDF"/>
    <w:multiLevelType w:val="hybridMultilevel"/>
    <w:tmpl w:val="BADC287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5352DB4"/>
    <w:multiLevelType w:val="hybridMultilevel"/>
    <w:tmpl w:val="0C347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640B85"/>
    <w:multiLevelType w:val="hybridMultilevel"/>
    <w:tmpl w:val="A1A82F10"/>
    <w:lvl w:ilvl="0" w:tplc="BF2C88A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01257"/>
    <w:multiLevelType w:val="hybridMultilevel"/>
    <w:tmpl w:val="E7D8FFE6"/>
    <w:lvl w:ilvl="0" w:tplc="9F70FCA2">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A353B06"/>
    <w:multiLevelType w:val="hybridMultilevel"/>
    <w:tmpl w:val="93B27B20"/>
    <w:lvl w:ilvl="0" w:tplc="C082D1CA">
      <w:start w:val="1"/>
      <w:numFmt w:val="decimal"/>
      <w:lvlText w:val="%1."/>
      <w:lvlJc w:val="left"/>
      <w:pPr>
        <w:tabs>
          <w:tab w:val="num" w:pos="720"/>
        </w:tabs>
        <w:ind w:left="720" w:hanging="360"/>
      </w:pPr>
      <w:rPr>
        <w:rFonts w:hint="default"/>
      </w:rPr>
    </w:lvl>
    <w:lvl w:ilvl="1" w:tplc="DACA39B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5467C9"/>
    <w:multiLevelType w:val="hybridMultilevel"/>
    <w:tmpl w:val="C700C442"/>
    <w:lvl w:ilvl="0" w:tplc="DACA39BC">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637BCA"/>
    <w:multiLevelType w:val="hybridMultilevel"/>
    <w:tmpl w:val="B55C3E92"/>
    <w:lvl w:ilvl="0" w:tplc="EE1424DC">
      <w:start w:val="1"/>
      <w:numFmt w:val="bullet"/>
      <w:lvlText w:val="•"/>
      <w:lvlJc w:val="left"/>
      <w:pPr>
        <w:tabs>
          <w:tab w:val="num" w:pos="720"/>
        </w:tabs>
        <w:ind w:left="720" w:hanging="360"/>
      </w:pPr>
      <w:rPr>
        <w:rFonts w:ascii="Arial" w:hAnsi="Arial" w:hint="default"/>
      </w:rPr>
    </w:lvl>
    <w:lvl w:ilvl="1" w:tplc="50DA43DE" w:tentative="1">
      <w:start w:val="1"/>
      <w:numFmt w:val="bullet"/>
      <w:lvlText w:val="•"/>
      <w:lvlJc w:val="left"/>
      <w:pPr>
        <w:tabs>
          <w:tab w:val="num" w:pos="1440"/>
        </w:tabs>
        <w:ind w:left="1440" w:hanging="360"/>
      </w:pPr>
      <w:rPr>
        <w:rFonts w:ascii="Arial" w:hAnsi="Arial" w:hint="default"/>
      </w:rPr>
    </w:lvl>
    <w:lvl w:ilvl="2" w:tplc="238C163E" w:tentative="1">
      <w:start w:val="1"/>
      <w:numFmt w:val="bullet"/>
      <w:lvlText w:val="•"/>
      <w:lvlJc w:val="left"/>
      <w:pPr>
        <w:tabs>
          <w:tab w:val="num" w:pos="2160"/>
        </w:tabs>
        <w:ind w:left="2160" w:hanging="360"/>
      </w:pPr>
      <w:rPr>
        <w:rFonts w:ascii="Arial" w:hAnsi="Arial" w:hint="default"/>
      </w:rPr>
    </w:lvl>
    <w:lvl w:ilvl="3" w:tplc="9D5E8EC8" w:tentative="1">
      <w:start w:val="1"/>
      <w:numFmt w:val="bullet"/>
      <w:lvlText w:val="•"/>
      <w:lvlJc w:val="left"/>
      <w:pPr>
        <w:tabs>
          <w:tab w:val="num" w:pos="2880"/>
        </w:tabs>
        <w:ind w:left="2880" w:hanging="360"/>
      </w:pPr>
      <w:rPr>
        <w:rFonts w:ascii="Arial" w:hAnsi="Arial" w:hint="default"/>
      </w:rPr>
    </w:lvl>
    <w:lvl w:ilvl="4" w:tplc="26BA0E36" w:tentative="1">
      <w:start w:val="1"/>
      <w:numFmt w:val="bullet"/>
      <w:lvlText w:val="•"/>
      <w:lvlJc w:val="left"/>
      <w:pPr>
        <w:tabs>
          <w:tab w:val="num" w:pos="3600"/>
        </w:tabs>
        <w:ind w:left="3600" w:hanging="360"/>
      </w:pPr>
      <w:rPr>
        <w:rFonts w:ascii="Arial" w:hAnsi="Arial" w:hint="default"/>
      </w:rPr>
    </w:lvl>
    <w:lvl w:ilvl="5" w:tplc="711CE010" w:tentative="1">
      <w:start w:val="1"/>
      <w:numFmt w:val="bullet"/>
      <w:lvlText w:val="•"/>
      <w:lvlJc w:val="left"/>
      <w:pPr>
        <w:tabs>
          <w:tab w:val="num" w:pos="4320"/>
        </w:tabs>
        <w:ind w:left="4320" w:hanging="360"/>
      </w:pPr>
      <w:rPr>
        <w:rFonts w:ascii="Arial" w:hAnsi="Arial" w:hint="default"/>
      </w:rPr>
    </w:lvl>
    <w:lvl w:ilvl="6" w:tplc="50A66F6A" w:tentative="1">
      <w:start w:val="1"/>
      <w:numFmt w:val="bullet"/>
      <w:lvlText w:val="•"/>
      <w:lvlJc w:val="left"/>
      <w:pPr>
        <w:tabs>
          <w:tab w:val="num" w:pos="5040"/>
        </w:tabs>
        <w:ind w:left="5040" w:hanging="360"/>
      </w:pPr>
      <w:rPr>
        <w:rFonts w:ascii="Arial" w:hAnsi="Arial" w:hint="default"/>
      </w:rPr>
    </w:lvl>
    <w:lvl w:ilvl="7" w:tplc="AAF0501A" w:tentative="1">
      <w:start w:val="1"/>
      <w:numFmt w:val="bullet"/>
      <w:lvlText w:val="•"/>
      <w:lvlJc w:val="left"/>
      <w:pPr>
        <w:tabs>
          <w:tab w:val="num" w:pos="5760"/>
        </w:tabs>
        <w:ind w:left="5760" w:hanging="360"/>
      </w:pPr>
      <w:rPr>
        <w:rFonts w:ascii="Arial" w:hAnsi="Arial" w:hint="default"/>
      </w:rPr>
    </w:lvl>
    <w:lvl w:ilvl="8" w:tplc="5CCA45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AF4D7C"/>
    <w:multiLevelType w:val="hybridMultilevel"/>
    <w:tmpl w:val="8238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0B216E"/>
    <w:multiLevelType w:val="hybridMultilevel"/>
    <w:tmpl w:val="60588F4A"/>
    <w:lvl w:ilvl="0" w:tplc="83083884">
      <w:start w:val="1"/>
      <w:numFmt w:val="bullet"/>
      <w:lvlText w:val=""/>
      <w:lvlJc w:val="left"/>
      <w:pPr>
        <w:tabs>
          <w:tab w:val="num" w:pos="720"/>
        </w:tabs>
        <w:ind w:left="720" w:hanging="360"/>
      </w:pPr>
      <w:rPr>
        <w:rFonts w:ascii="Wingdings" w:hAnsi="Wingdings" w:hint="default"/>
        <w:color w:val="333333"/>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6C17A6"/>
    <w:multiLevelType w:val="hybridMultilevel"/>
    <w:tmpl w:val="BC1C303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2624B5F"/>
    <w:multiLevelType w:val="hybridMultilevel"/>
    <w:tmpl w:val="98B00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6C1715"/>
    <w:multiLevelType w:val="hybridMultilevel"/>
    <w:tmpl w:val="8FB4967E"/>
    <w:lvl w:ilvl="0" w:tplc="F844F0B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817284"/>
    <w:multiLevelType w:val="hybridMultilevel"/>
    <w:tmpl w:val="1E7CC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E414FA"/>
    <w:multiLevelType w:val="hybridMultilevel"/>
    <w:tmpl w:val="D6E6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2290D"/>
    <w:multiLevelType w:val="hybridMultilevel"/>
    <w:tmpl w:val="004A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097B65"/>
    <w:multiLevelType w:val="hybridMultilevel"/>
    <w:tmpl w:val="CF1CEC68"/>
    <w:lvl w:ilvl="0" w:tplc="F844F0B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15"/>
  </w:num>
  <w:num w:numId="4">
    <w:abstractNumId w:val="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8"/>
  </w:num>
  <w:num w:numId="9">
    <w:abstractNumId w:val="21"/>
  </w:num>
  <w:num w:numId="10">
    <w:abstractNumId w:val="1"/>
  </w:num>
  <w:num w:numId="11">
    <w:abstractNumId w:val="17"/>
  </w:num>
  <w:num w:numId="12">
    <w:abstractNumId w:val="2"/>
  </w:num>
  <w:num w:numId="13">
    <w:abstractNumId w:val="20"/>
  </w:num>
  <w:num w:numId="14">
    <w:abstractNumId w:val="4"/>
  </w:num>
  <w:num w:numId="15">
    <w:abstractNumId w:val="7"/>
  </w:num>
  <w:num w:numId="16">
    <w:abstractNumId w:val="0"/>
  </w:num>
  <w:num w:numId="17">
    <w:abstractNumId w:val="6"/>
  </w:num>
  <w:num w:numId="18">
    <w:abstractNumId w:val="8"/>
  </w:num>
  <w:num w:numId="19">
    <w:abstractNumId w:val="19"/>
  </w:num>
  <w:num w:numId="20">
    <w:abstractNumId w:val="13"/>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45"/>
    <w:rsid w:val="0000174A"/>
    <w:rsid w:val="00024672"/>
    <w:rsid w:val="00066537"/>
    <w:rsid w:val="00093829"/>
    <w:rsid w:val="000957C8"/>
    <w:rsid w:val="000A0F72"/>
    <w:rsid w:val="000D0CF6"/>
    <w:rsid w:val="000D659F"/>
    <w:rsid w:val="000E3BC6"/>
    <w:rsid w:val="000E79FC"/>
    <w:rsid w:val="000F72A1"/>
    <w:rsid w:val="00104C27"/>
    <w:rsid w:val="001053F2"/>
    <w:rsid w:val="0010541A"/>
    <w:rsid w:val="00105CB4"/>
    <w:rsid w:val="001562E9"/>
    <w:rsid w:val="001604CB"/>
    <w:rsid w:val="0016512C"/>
    <w:rsid w:val="0016646B"/>
    <w:rsid w:val="001706C5"/>
    <w:rsid w:val="001733B8"/>
    <w:rsid w:val="00185850"/>
    <w:rsid w:val="00185901"/>
    <w:rsid w:val="001A67A6"/>
    <w:rsid w:val="001D1E14"/>
    <w:rsid w:val="001F28DF"/>
    <w:rsid w:val="001F643C"/>
    <w:rsid w:val="00202294"/>
    <w:rsid w:val="00223FB7"/>
    <w:rsid w:val="00230C2D"/>
    <w:rsid w:val="0023369B"/>
    <w:rsid w:val="00254143"/>
    <w:rsid w:val="00275F88"/>
    <w:rsid w:val="00294845"/>
    <w:rsid w:val="00296F9E"/>
    <w:rsid w:val="002D23BF"/>
    <w:rsid w:val="002F3F62"/>
    <w:rsid w:val="003070FA"/>
    <w:rsid w:val="0031108E"/>
    <w:rsid w:val="0031644E"/>
    <w:rsid w:val="00316CD8"/>
    <w:rsid w:val="00355956"/>
    <w:rsid w:val="00360224"/>
    <w:rsid w:val="00361C1F"/>
    <w:rsid w:val="00367890"/>
    <w:rsid w:val="00375CB2"/>
    <w:rsid w:val="00377937"/>
    <w:rsid w:val="003A5586"/>
    <w:rsid w:val="003D174C"/>
    <w:rsid w:val="003D400E"/>
    <w:rsid w:val="003E2177"/>
    <w:rsid w:val="003F1AF0"/>
    <w:rsid w:val="00425D64"/>
    <w:rsid w:val="00427B42"/>
    <w:rsid w:val="00432439"/>
    <w:rsid w:val="00446D95"/>
    <w:rsid w:val="0045460C"/>
    <w:rsid w:val="00462847"/>
    <w:rsid w:val="00470B39"/>
    <w:rsid w:val="00487AC4"/>
    <w:rsid w:val="004A6258"/>
    <w:rsid w:val="004B2DE6"/>
    <w:rsid w:val="004B4753"/>
    <w:rsid w:val="004C7B88"/>
    <w:rsid w:val="00511117"/>
    <w:rsid w:val="0051333B"/>
    <w:rsid w:val="00513A10"/>
    <w:rsid w:val="005166BF"/>
    <w:rsid w:val="00535FEB"/>
    <w:rsid w:val="00545FFC"/>
    <w:rsid w:val="005523BC"/>
    <w:rsid w:val="0056289A"/>
    <w:rsid w:val="00575C77"/>
    <w:rsid w:val="005A0058"/>
    <w:rsid w:val="005B2297"/>
    <w:rsid w:val="005D4A8F"/>
    <w:rsid w:val="005F6991"/>
    <w:rsid w:val="005F78DB"/>
    <w:rsid w:val="0063271D"/>
    <w:rsid w:val="00635A3F"/>
    <w:rsid w:val="00637321"/>
    <w:rsid w:val="00653067"/>
    <w:rsid w:val="00653EC0"/>
    <w:rsid w:val="006636D3"/>
    <w:rsid w:val="00671D67"/>
    <w:rsid w:val="0067657D"/>
    <w:rsid w:val="006933F4"/>
    <w:rsid w:val="006D5E87"/>
    <w:rsid w:val="006E5978"/>
    <w:rsid w:val="00704D1E"/>
    <w:rsid w:val="007114CF"/>
    <w:rsid w:val="00720697"/>
    <w:rsid w:val="0073399D"/>
    <w:rsid w:val="00763CAF"/>
    <w:rsid w:val="007867A7"/>
    <w:rsid w:val="007B5EE8"/>
    <w:rsid w:val="007F1593"/>
    <w:rsid w:val="008011AE"/>
    <w:rsid w:val="00810449"/>
    <w:rsid w:val="00810BE0"/>
    <w:rsid w:val="00813A28"/>
    <w:rsid w:val="00827D16"/>
    <w:rsid w:val="0083098B"/>
    <w:rsid w:val="00831760"/>
    <w:rsid w:val="0084279D"/>
    <w:rsid w:val="00843B74"/>
    <w:rsid w:val="008447C5"/>
    <w:rsid w:val="008451C3"/>
    <w:rsid w:val="0085217C"/>
    <w:rsid w:val="00876550"/>
    <w:rsid w:val="008A53AD"/>
    <w:rsid w:val="008B17CE"/>
    <w:rsid w:val="008B4974"/>
    <w:rsid w:val="008B58B8"/>
    <w:rsid w:val="008D737B"/>
    <w:rsid w:val="008F08C7"/>
    <w:rsid w:val="009051A2"/>
    <w:rsid w:val="009070AE"/>
    <w:rsid w:val="009411C3"/>
    <w:rsid w:val="00966C4E"/>
    <w:rsid w:val="00981A75"/>
    <w:rsid w:val="00993A1A"/>
    <w:rsid w:val="009950E1"/>
    <w:rsid w:val="009A46BD"/>
    <w:rsid w:val="009B057C"/>
    <w:rsid w:val="009B1774"/>
    <w:rsid w:val="009C5A59"/>
    <w:rsid w:val="009D43E4"/>
    <w:rsid w:val="00A0461D"/>
    <w:rsid w:val="00A1254B"/>
    <w:rsid w:val="00A3401D"/>
    <w:rsid w:val="00A44F56"/>
    <w:rsid w:val="00A83FB3"/>
    <w:rsid w:val="00AA663F"/>
    <w:rsid w:val="00AE7F91"/>
    <w:rsid w:val="00B179CE"/>
    <w:rsid w:val="00B432A0"/>
    <w:rsid w:val="00B80547"/>
    <w:rsid w:val="00B924D0"/>
    <w:rsid w:val="00BC265B"/>
    <w:rsid w:val="00BC66F7"/>
    <w:rsid w:val="00C02FC0"/>
    <w:rsid w:val="00C56E0F"/>
    <w:rsid w:val="00C70D78"/>
    <w:rsid w:val="00CA2F8A"/>
    <w:rsid w:val="00CB1841"/>
    <w:rsid w:val="00CC67C4"/>
    <w:rsid w:val="00CC7E58"/>
    <w:rsid w:val="00CE54B0"/>
    <w:rsid w:val="00CE5A2E"/>
    <w:rsid w:val="00CE6A8A"/>
    <w:rsid w:val="00D1382A"/>
    <w:rsid w:val="00D16735"/>
    <w:rsid w:val="00D40516"/>
    <w:rsid w:val="00D75ECC"/>
    <w:rsid w:val="00D76056"/>
    <w:rsid w:val="00D979B3"/>
    <w:rsid w:val="00DB1EC7"/>
    <w:rsid w:val="00DB4149"/>
    <w:rsid w:val="00DD1E5F"/>
    <w:rsid w:val="00DD316A"/>
    <w:rsid w:val="00DD432E"/>
    <w:rsid w:val="00DD5F09"/>
    <w:rsid w:val="00E13B76"/>
    <w:rsid w:val="00E3358B"/>
    <w:rsid w:val="00E4754F"/>
    <w:rsid w:val="00E537BF"/>
    <w:rsid w:val="00E604AA"/>
    <w:rsid w:val="00E65325"/>
    <w:rsid w:val="00E7587A"/>
    <w:rsid w:val="00E812FA"/>
    <w:rsid w:val="00EA0B72"/>
    <w:rsid w:val="00EC3315"/>
    <w:rsid w:val="00ED2408"/>
    <w:rsid w:val="00ED5C74"/>
    <w:rsid w:val="00F01624"/>
    <w:rsid w:val="00F2170F"/>
    <w:rsid w:val="00F24B63"/>
    <w:rsid w:val="00F2500C"/>
    <w:rsid w:val="00F3368A"/>
    <w:rsid w:val="00F41E5B"/>
    <w:rsid w:val="00F42EAF"/>
    <w:rsid w:val="00F5773E"/>
    <w:rsid w:val="00F94FC0"/>
    <w:rsid w:val="00FA413B"/>
    <w:rsid w:val="00FB577E"/>
    <w:rsid w:val="00FC3618"/>
    <w:rsid w:val="00FF33BA"/>
    <w:rsid w:val="00FF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FC379"/>
  <w15:docId w15:val="{8DA62153-0B1D-46F7-84D9-BB9B88E3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45"/>
    <w:rPr>
      <w:rFonts w:ascii="Arial" w:hAnsi="Arial"/>
    </w:rPr>
  </w:style>
  <w:style w:type="paragraph" w:styleId="Heading2">
    <w:name w:val="heading 2"/>
    <w:basedOn w:val="Normal"/>
    <w:next w:val="Normal"/>
    <w:qFormat/>
    <w:rsid w:val="00294845"/>
    <w:pPr>
      <w:keepNext/>
      <w:outlineLvl w:val="1"/>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4845"/>
    <w:rPr>
      <w:color w:val="0000FF"/>
      <w:u w:val="single"/>
    </w:rPr>
  </w:style>
  <w:style w:type="paragraph" w:styleId="Title">
    <w:name w:val="Title"/>
    <w:basedOn w:val="Normal"/>
    <w:qFormat/>
    <w:rsid w:val="00294845"/>
    <w:pPr>
      <w:jc w:val="center"/>
    </w:pPr>
    <w:rPr>
      <w:sz w:val="40"/>
    </w:rPr>
  </w:style>
  <w:style w:type="paragraph" w:styleId="BodyTextIndent">
    <w:name w:val="Body Text Indent"/>
    <w:basedOn w:val="Normal"/>
    <w:rsid w:val="00294845"/>
    <w:pPr>
      <w:ind w:left="720"/>
    </w:pPr>
    <w:rPr>
      <w:sz w:val="24"/>
    </w:rPr>
  </w:style>
  <w:style w:type="paragraph" w:styleId="BalloonText">
    <w:name w:val="Balloon Text"/>
    <w:basedOn w:val="Normal"/>
    <w:semiHidden/>
    <w:rsid w:val="003F1AF0"/>
    <w:rPr>
      <w:rFonts w:ascii="Tahoma" w:hAnsi="Tahoma" w:cs="Tahoma"/>
      <w:sz w:val="16"/>
      <w:szCs w:val="16"/>
    </w:rPr>
  </w:style>
  <w:style w:type="paragraph" w:styleId="NormalWeb">
    <w:name w:val="Normal (Web)"/>
    <w:basedOn w:val="Normal"/>
    <w:uiPriority w:val="99"/>
    <w:unhideWhenUsed/>
    <w:rsid w:val="00DD5F09"/>
    <w:pPr>
      <w:spacing w:before="100" w:beforeAutospacing="1" w:after="100" w:afterAutospacing="1"/>
    </w:pPr>
    <w:rPr>
      <w:rFonts w:ascii="Times New Roman" w:eastAsia="Calibri" w:hAnsi="Times New Roman"/>
      <w:sz w:val="24"/>
      <w:szCs w:val="24"/>
    </w:rPr>
  </w:style>
  <w:style w:type="character" w:styleId="FollowedHyperlink">
    <w:name w:val="FollowedHyperlink"/>
    <w:basedOn w:val="DefaultParagraphFont"/>
    <w:rsid w:val="005523BC"/>
    <w:rPr>
      <w:color w:val="800080" w:themeColor="followedHyperlink"/>
      <w:u w:val="single"/>
    </w:rPr>
  </w:style>
  <w:style w:type="paragraph" w:customStyle="1" w:styleId="Default">
    <w:name w:val="Default"/>
    <w:rsid w:val="00223F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C4E"/>
    <w:pPr>
      <w:ind w:left="720"/>
      <w:contextualSpacing/>
    </w:pPr>
  </w:style>
  <w:style w:type="table" w:styleId="TableGrid">
    <w:name w:val="Table Grid"/>
    <w:basedOn w:val="TableNormal"/>
    <w:rsid w:val="00C70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4653">
      <w:bodyDiv w:val="1"/>
      <w:marLeft w:val="0"/>
      <w:marRight w:val="0"/>
      <w:marTop w:val="0"/>
      <w:marBottom w:val="0"/>
      <w:divBdr>
        <w:top w:val="none" w:sz="0" w:space="0" w:color="auto"/>
        <w:left w:val="none" w:sz="0" w:space="0" w:color="auto"/>
        <w:bottom w:val="none" w:sz="0" w:space="0" w:color="auto"/>
        <w:right w:val="none" w:sz="0" w:space="0" w:color="auto"/>
      </w:divBdr>
      <w:divsChild>
        <w:div w:id="1505707866">
          <w:marLeft w:val="374"/>
          <w:marRight w:val="0"/>
          <w:marTop w:val="194"/>
          <w:marBottom w:val="0"/>
          <w:divBdr>
            <w:top w:val="none" w:sz="0" w:space="0" w:color="auto"/>
            <w:left w:val="none" w:sz="0" w:space="0" w:color="auto"/>
            <w:bottom w:val="none" w:sz="0" w:space="0" w:color="auto"/>
            <w:right w:val="none" w:sz="0" w:space="0" w:color="auto"/>
          </w:divBdr>
        </w:div>
        <w:div w:id="1512598599">
          <w:marLeft w:val="374"/>
          <w:marRight w:val="0"/>
          <w:marTop w:val="194"/>
          <w:marBottom w:val="0"/>
          <w:divBdr>
            <w:top w:val="none" w:sz="0" w:space="0" w:color="auto"/>
            <w:left w:val="none" w:sz="0" w:space="0" w:color="auto"/>
            <w:bottom w:val="none" w:sz="0" w:space="0" w:color="auto"/>
            <w:right w:val="none" w:sz="0" w:space="0" w:color="auto"/>
          </w:divBdr>
        </w:div>
        <w:div w:id="2048410068">
          <w:marLeft w:val="374"/>
          <w:marRight w:val="0"/>
          <w:marTop w:val="194"/>
          <w:marBottom w:val="0"/>
          <w:divBdr>
            <w:top w:val="none" w:sz="0" w:space="0" w:color="auto"/>
            <w:left w:val="none" w:sz="0" w:space="0" w:color="auto"/>
            <w:bottom w:val="none" w:sz="0" w:space="0" w:color="auto"/>
            <w:right w:val="none" w:sz="0" w:space="0" w:color="auto"/>
          </w:divBdr>
        </w:div>
      </w:divsChild>
    </w:div>
    <w:div w:id="311447937">
      <w:bodyDiv w:val="1"/>
      <w:marLeft w:val="0"/>
      <w:marRight w:val="0"/>
      <w:marTop w:val="0"/>
      <w:marBottom w:val="0"/>
      <w:divBdr>
        <w:top w:val="none" w:sz="0" w:space="0" w:color="auto"/>
        <w:left w:val="none" w:sz="0" w:space="0" w:color="auto"/>
        <w:bottom w:val="none" w:sz="0" w:space="0" w:color="auto"/>
        <w:right w:val="none" w:sz="0" w:space="0" w:color="auto"/>
      </w:divBdr>
    </w:div>
    <w:div w:id="546798309">
      <w:bodyDiv w:val="1"/>
      <w:marLeft w:val="0"/>
      <w:marRight w:val="0"/>
      <w:marTop w:val="0"/>
      <w:marBottom w:val="0"/>
      <w:divBdr>
        <w:top w:val="none" w:sz="0" w:space="0" w:color="auto"/>
        <w:left w:val="none" w:sz="0" w:space="0" w:color="auto"/>
        <w:bottom w:val="none" w:sz="0" w:space="0" w:color="auto"/>
        <w:right w:val="none" w:sz="0" w:space="0" w:color="auto"/>
      </w:divBdr>
    </w:div>
    <w:div w:id="754741101">
      <w:bodyDiv w:val="1"/>
      <w:marLeft w:val="0"/>
      <w:marRight w:val="0"/>
      <w:marTop w:val="0"/>
      <w:marBottom w:val="0"/>
      <w:divBdr>
        <w:top w:val="none" w:sz="0" w:space="0" w:color="auto"/>
        <w:left w:val="none" w:sz="0" w:space="0" w:color="auto"/>
        <w:bottom w:val="none" w:sz="0" w:space="0" w:color="auto"/>
        <w:right w:val="none" w:sz="0" w:space="0" w:color="auto"/>
      </w:divBdr>
    </w:div>
    <w:div w:id="820583251">
      <w:bodyDiv w:val="1"/>
      <w:marLeft w:val="0"/>
      <w:marRight w:val="0"/>
      <w:marTop w:val="0"/>
      <w:marBottom w:val="0"/>
      <w:divBdr>
        <w:top w:val="none" w:sz="0" w:space="0" w:color="auto"/>
        <w:left w:val="none" w:sz="0" w:space="0" w:color="auto"/>
        <w:bottom w:val="none" w:sz="0" w:space="0" w:color="auto"/>
        <w:right w:val="none" w:sz="0" w:space="0" w:color="auto"/>
      </w:divBdr>
      <w:divsChild>
        <w:div w:id="191315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553379">
      <w:bodyDiv w:val="1"/>
      <w:marLeft w:val="0"/>
      <w:marRight w:val="0"/>
      <w:marTop w:val="0"/>
      <w:marBottom w:val="0"/>
      <w:divBdr>
        <w:top w:val="none" w:sz="0" w:space="0" w:color="auto"/>
        <w:left w:val="none" w:sz="0" w:space="0" w:color="auto"/>
        <w:bottom w:val="none" w:sz="0" w:space="0" w:color="auto"/>
        <w:right w:val="none" w:sz="0" w:space="0" w:color="auto"/>
      </w:divBdr>
    </w:div>
    <w:div w:id="1574927712">
      <w:bodyDiv w:val="1"/>
      <w:marLeft w:val="0"/>
      <w:marRight w:val="0"/>
      <w:marTop w:val="0"/>
      <w:marBottom w:val="0"/>
      <w:divBdr>
        <w:top w:val="none" w:sz="0" w:space="0" w:color="auto"/>
        <w:left w:val="none" w:sz="0" w:space="0" w:color="auto"/>
        <w:bottom w:val="none" w:sz="0" w:space="0" w:color="auto"/>
        <w:right w:val="none" w:sz="0" w:space="0" w:color="auto"/>
      </w:divBdr>
    </w:div>
    <w:div w:id="1981038174">
      <w:bodyDiv w:val="1"/>
      <w:marLeft w:val="0"/>
      <w:marRight w:val="0"/>
      <w:marTop w:val="0"/>
      <w:marBottom w:val="0"/>
      <w:divBdr>
        <w:top w:val="none" w:sz="0" w:space="0" w:color="auto"/>
        <w:left w:val="none" w:sz="0" w:space="0" w:color="auto"/>
        <w:bottom w:val="none" w:sz="0" w:space="0" w:color="auto"/>
        <w:right w:val="none" w:sz="0" w:space="0" w:color="auto"/>
      </w:divBdr>
    </w:div>
    <w:div w:id="20973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C31D-2209-49B0-A40B-9A632719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Words>
  <Characters>41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Student Fiscal Services</vt:lpstr>
    </vt:vector>
  </TitlesOfParts>
  <Company>University of Washington</Company>
  <LinksUpToDate>false</LinksUpToDate>
  <CharactersWithSpaces>43</CharactersWithSpaces>
  <SharedDoc>false</SharedDoc>
  <HLinks>
    <vt:vector size="36" baseType="variant">
      <vt:variant>
        <vt:i4>4718714</vt:i4>
      </vt:variant>
      <vt:variant>
        <vt:i4>0</vt:i4>
      </vt:variant>
      <vt:variant>
        <vt:i4>0</vt:i4>
      </vt:variant>
      <vt:variant>
        <vt:i4>5</vt:i4>
      </vt:variant>
      <vt:variant>
        <vt:lpwstr>mailto:sfshelp@uw.edu</vt:lpwstr>
      </vt:variant>
      <vt:variant>
        <vt:lpwstr/>
      </vt:variant>
      <vt:variant>
        <vt:i4>4718714</vt:i4>
      </vt:variant>
      <vt:variant>
        <vt:i4>12</vt:i4>
      </vt:variant>
      <vt:variant>
        <vt:i4>0</vt:i4>
      </vt:variant>
      <vt:variant>
        <vt:i4>5</vt:i4>
      </vt:variant>
      <vt:variant>
        <vt:lpwstr>mailto:sfshelp@uw.edu</vt:lpwstr>
      </vt:variant>
      <vt:variant>
        <vt:lpwstr/>
      </vt:variant>
      <vt:variant>
        <vt:i4>4718714</vt:i4>
      </vt:variant>
      <vt:variant>
        <vt:i4>9</vt:i4>
      </vt:variant>
      <vt:variant>
        <vt:i4>0</vt:i4>
      </vt:variant>
      <vt:variant>
        <vt:i4>5</vt:i4>
      </vt:variant>
      <vt:variant>
        <vt:lpwstr>mailto:sfshelp@uw.edu</vt:lpwstr>
      </vt:variant>
      <vt:variant>
        <vt:lpwstr/>
      </vt:variant>
      <vt:variant>
        <vt:i4>5242955</vt:i4>
      </vt:variant>
      <vt:variant>
        <vt:i4>6</vt:i4>
      </vt:variant>
      <vt:variant>
        <vt:i4>0</vt:i4>
      </vt:variant>
      <vt:variant>
        <vt:i4>5</vt:i4>
      </vt:variant>
      <vt:variant>
        <vt:lpwstr>http://depts.washington.edu/ovpsl/insurance/</vt:lpwstr>
      </vt:variant>
      <vt:variant>
        <vt:lpwstr/>
      </vt:variant>
      <vt:variant>
        <vt:i4>7340072</vt:i4>
      </vt:variant>
      <vt:variant>
        <vt:i4>3</vt:i4>
      </vt:variant>
      <vt:variant>
        <vt:i4>0</vt:i4>
      </vt:variant>
      <vt:variant>
        <vt:i4>5</vt:i4>
      </vt:variant>
      <vt:variant>
        <vt:lpwstr>http://myuw.washington.edu/</vt:lpwstr>
      </vt:variant>
      <vt:variant>
        <vt:lpwstr/>
      </vt:variant>
      <vt:variant>
        <vt:i4>2621557</vt:i4>
      </vt:variant>
      <vt:variant>
        <vt:i4>0</vt:i4>
      </vt:variant>
      <vt:variant>
        <vt:i4>0</vt:i4>
      </vt:variant>
      <vt:variant>
        <vt:i4>5</vt:i4>
      </vt:variant>
      <vt:variant>
        <vt:lpwstr>http://www.washington.edu/admin/pb/home/opb-tuition.htm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Fiscal Services</dc:title>
  <dc:creator>template</dc:creator>
  <cp:lastModifiedBy>ELSIE CABANILLA</cp:lastModifiedBy>
  <cp:revision>2</cp:revision>
  <cp:lastPrinted>2015-09-18T23:18:00Z</cp:lastPrinted>
  <dcterms:created xsi:type="dcterms:W3CDTF">2016-06-22T20:09:00Z</dcterms:created>
  <dcterms:modified xsi:type="dcterms:W3CDTF">2016-06-22T20:09:00Z</dcterms:modified>
</cp:coreProperties>
</file>