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47" w:rsidRDefault="006E5247" w:rsidP="006E5247">
      <w:pPr>
        <w:pStyle w:val="PlainText"/>
        <w:jc w:val="center"/>
        <w:rPr>
          <w:rFonts w:asciiTheme="minorHAnsi" w:hAnsiTheme="minorHAnsi" w:cs="Arial"/>
          <w:b/>
          <w:sz w:val="24"/>
          <w:szCs w:val="24"/>
        </w:rPr>
      </w:pPr>
      <w:r w:rsidRPr="001A69AC">
        <w:rPr>
          <w:rFonts w:asciiTheme="minorHAnsi" w:hAnsiTheme="minorHAnsi" w:cs="Arial"/>
          <w:b/>
          <w:sz w:val="24"/>
          <w:szCs w:val="24"/>
        </w:rPr>
        <w:t xml:space="preserve">Advantages of Legal Registration </w:t>
      </w:r>
      <w:r w:rsidR="00453485" w:rsidRPr="001A69AC">
        <w:rPr>
          <w:rFonts w:asciiTheme="minorHAnsi" w:hAnsiTheme="minorHAnsi" w:cs="Arial"/>
          <w:b/>
          <w:sz w:val="24"/>
          <w:szCs w:val="24"/>
        </w:rPr>
        <w:t>at</w:t>
      </w:r>
      <w:r w:rsidR="005E1138" w:rsidRPr="001A69AC">
        <w:rPr>
          <w:rFonts w:asciiTheme="minorHAnsi" w:hAnsiTheme="minorHAnsi" w:cs="Arial"/>
          <w:b/>
          <w:sz w:val="24"/>
          <w:szCs w:val="24"/>
        </w:rPr>
        <w:t xml:space="preserve"> </w:t>
      </w:r>
      <w:r w:rsidRPr="001A69AC">
        <w:rPr>
          <w:rFonts w:asciiTheme="minorHAnsi" w:hAnsiTheme="minorHAnsi" w:cs="Arial"/>
          <w:b/>
          <w:sz w:val="24"/>
          <w:szCs w:val="24"/>
        </w:rPr>
        <w:t>a Foreign Site</w:t>
      </w:r>
    </w:p>
    <w:p w:rsidR="000A2678" w:rsidRPr="001A69AC" w:rsidRDefault="000A2678" w:rsidP="006E5247">
      <w:pPr>
        <w:pStyle w:val="PlainText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July 2013</w:t>
      </w:r>
    </w:p>
    <w:p w:rsidR="006E5247" w:rsidRPr="001A69AC" w:rsidRDefault="006E5247" w:rsidP="006E5247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:rsidR="006E5247" w:rsidRPr="001A69AC" w:rsidRDefault="006E5247" w:rsidP="006E5247">
      <w:pPr>
        <w:pStyle w:val="PlainText"/>
        <w:rPr>
          <w:rFonts w:asciiTheme="minorHAnsi" w:hAnsiTheme="minorHAnsi" w:cs="Arial"/>
          <w:sz w:val="24"/>
          <w:szCs w:val="24"/>
        </w:rPr>
      </w:pPr>
      <w:r w:rsidRPr="001A69AC">
        <w:rPr>
          <w:rFonts w:asciiTheme="minorHAnsi" w:hAnsiTheme="minorHAnsi" w:cs="Arial"/>
          <w:sz w:val="24"/>
          <w:szCs w:val="24"/>
        </w:rPr>
        <w:t xml:space="preserve">For </w:t>
      </w:r>
      <w:r w:rsidR="005E1138" w:rsidRPr="001A69AC">
        <w:rPr>
          <w:rFonts w:asciiTheme="minorHAnsi" w:hAnsiTheme="minorHAnsi" w:cs="Arial"/>
          <w:sz w:val="24"/>
          <w:szCs w:val="24"/>
        </w:rPr>
        <w:t>faculty (</w:t>
      </w:r>
      <w:r w:rsidRPr="001A69AC">
        <w:rPr>
          <w:rFonts w:asciiTheme="minorHAnsi" w:hAnsiTheme="minorHAnsi" w:cs="Arial"/>
          <w:sz w:val="24"/>
          <w:szCs w:val="24"/>
        </w:rPr>
        <w:t>PIs</w:t>
      </w:r>
      <w:r w:rsidR="005E1138" w:rsidRPr="001A69AC">
        <w:rPr>
          <w:rFonts w:asciiTheme="minorHAnsi" w:hAnsiTheme="minorHAnsi" w:cs="Arial"/>
          <w:sz w:val="24"/>
          <w:szCs w:val="24"/>
        </w:rPr>
        <w:t>)</w:t>
      </w:r>
      <w:r w:rsidRPr="001A69AC">
        <w:rPr>
          <w:rFonts w:asciiTheme="minorHAnsi" w:hAnsiTheme="minorHAnsi" w:cs="Arial"/>
          <w:sz w:val="24"/>
          <w:szCs w:val="24"/>
        </w:rPr>
        <w:t xml:space="preserve"> engaging in operations (i.e., research, training) at a foreign site on a </w:t>
      </w:r>
      <w:r w:rsidR="005E1138" w:rsidRPr="001A69AC">
        <w:rPr>
          <w:rFonts w:asciiTheme="minorHAnsi" w:hAnsiTheme="minorHAnsi" w:cs="Arial"/>
          <w:sz w:val="24"/>
          <w:szCs w:val="24"/>
        </w:rPr>
        <w:t>multi-year basis</w:t>
      </w:r>
      <w:r w:rsidRPr="001A69AC">
        <w:rPr>
          <w:rFonts w:asciiTheme="minorHAnsi" w:hAnsiTheme="minorHAnsi" w:cs="Arial"/>
          <w:sz w:val="24"/>
          <w:szCs w:val="24"/>
        </w:rPr>
        <w:t>, the following may be rea</w:t>
      </w:r>
      <w:r w:rsidR="00031A1B" w:rsidRPr="001A69AC">
        <w:rPr>
          <w:rFonts w:asciiTheme="minorHAnsi" w:hAnsiTheme="minorHAnsi" w:cs="Arial"/>
          <w:sz w:val="24"/>
          <w:szCs w:val="24"/>
        </w:rPr>
        <w:t xml:space="preserve">lized by registering as a legally recognized </w:t>
      </w:r>
      <w:r w:rsidRPr="001A69AC">
        <w:rPr>
          <w:rFonts w:asciiTheme="minorHAnsi" w:hAnsiTheme="minorHAnsi" w:cs="Arial"/>
          <w:sz w:val="24"/>
          <w:szCs w:val="24"/>
        </w:rPr>
        <w:t>entity in-country.</w:t>
      </w:r>
    </w:p>
    <w:p w:rsidR="006E5247" w:rsidRPr="001A69AC" w:rsidRDefault="006E5247" w:rsidP="006E5247">
      <w:pPr>
        <w:pStyle w:val="PlainText"/>
        <w:rPr>
          <w:rFonts w:asciiTheme="minorHAnsi" w:hAnsiTheme="minorHAnsi" w:cs="Arial"/>
          <w:sz w:val="24"/>
          <w:szCs w:val="24"/>
        </w:rPr>
      </w:pPr>
    </w:p>
    <w:p w:rsidR="006E5247" w:rsidRPr="001A69AC" w:rsidRDefault="006E5247" w:rsidP="006E5247">
      <w:pPr>
        <w:pStyle w:val="PlainText"/>
        <w:rPr>
          <w:rFonts w:asciiTheme="minorHAnsi" w:hAnsiTheme="minorHAnsi" w:cs="Arial"/>
          <w:sz w:val="24"/>
          <w:szCs w:val="24"/>
        </w:rPr>
      </w:pPr>
      <w:r w:rsidRPr="001A69AC">
        <w:rPr>
          <w:rFonts w:asciiTheme="minorHAnsi" w:hAnsiTheme="minorHAnsi" w:cs="Arial"/>
          <w:sz w:val="24"/>
          <w:szCs w:val="24"/>
        </w:rPr>
        <w:t>Registration</w:t>
      </w:r>
      <w:r w:rsidR="00500327" w:rsidRPr="001A69AC">
        <w:rPr>
          <w:rFonts w:asciiTheme="minorHAnsi" w:hAnsiTheme="minorHAnsi" w:cs="Arial"/>
          <w:sz w:val="24"/>
          <w:szCs w:val="24"/>
        </w:rPr>
        <w:t xml:space="preserve"> as a legal entity</w:t>
      </w:r>
      <w:r w:rsidRPr="001A69AC">
        <w:rPr>
          <w:rFonts w:asciiTheme="minorHAnsi" w:hAnsiTheme="minorHAnsi" w:cs="Arial"/>
          <w:sz w:val="24"/>
          <w:szCs w:val="24"/>
        </w:rPr>
        <w:t>:</w:t>
      </w:r>
    </w:p>
    <w:p w:rsidR="006E5247" w:rsidRPr="001A69AC" w:rsidRDefault="00500327" w:rsidP="00031A1B">
      <w:pPr>
        <w:pStyle w:val="PlainText"/>
        <w:numPr>
          <w:ilvl w:val="0"/>
          <w:numId w:val="1"/>
        </w:numPr>
        <w:ind w:left="720"/>
        <w:rPr>
          <w:rFonts w:asciiTheme="minorHAnsi" w:hAnsiTheme="minorHAnsi" w:cs="Arial"/>
          <w:sz w:val="24"/>
          <w:szCs w:val="24"/>
        </w:rPr>
      </w:pPr>
      <w:r w:rsidRPr="001A69AC">
        <w:rPr>
          <w:rFonts w:asciiTheme="minorHAnsi" w:hAnsiTheme="minorHAnsi" w:cs="Arial"/>
          <w:sz w:val="24"/>
          <w:szCs w:val="24"/>
        </w:rPr>
        <w:t xml:space="preserve">Makes it possible </w:t>
      </w:r>
      <w:r w:rsidR="00031A1B" w:rsidRPr="001A69AC">
        <w:rPr>
          <w:rFonts w:asciiTheme="minorHAnsi" w:hAnsiTheme="minorHAnsi" w:cs="Arial"/>
          <w:sz w:val="24"/>
          <w:szCs w:val="24"/>
        </w:rPr>
        <w:t xml:space="preserve">to legally hire local citizens and </w:t>
      </w:r>
      <w:r w:rsidR="005E1138" w:rsidRPr="001A69AC">
        <w:rPr>
          <w:rFonts w:asciiTheme="minorHAnsi" w:hAnsiTheme="minorHAnsi" w:cs="Arial"/>
          <w:sz w:val="24"/>
          <w:szCs w:val="24"/>
        </w:rPr>
        <w:t>d</w:t>
      </w:r>
      <w:r w:rsidR="006E5247" w:rsidRPr="001A69AC">
        <w:rPr>
          <w:rFonts w:asciiTheme="minorHAnsi" w:hAnsiTheme="minorHAnsi" w:cs="Arial"/>
          <w:sz w:val="24"/>
          <w:szCs w:val="24"/>
        </w:rPr>
        <w:t>oesn't put local citizens at risk for being improperly hired.</w:t>
      </w:r>
    </w:p>
    <w:p w:rsidR="006E5247" w:rsidRPr="001A69AC" w:rsidRDefault="006E5247" w:rsidP="00031A1B">
      <w:pPr>
        <w:pStyle w:val="PlainText"/>
        <w:numPr>
          <w:ilvl w:val="0"/>
          <w:numId w:val="1"/>
        </w:numPr>
        <w:ind w:left="720"/>
        <w:rPr>
          <w:rFonts w:asciiTheme="minorHAnsi" w:hAnsiTheme="minorHAnsi" w:cs="Arial"/>
          <w:sz w:val="24"/>
          <w:szCs w:val="24"/>
        </w:rPr>
      </w:pPr>
      <w:r w:rsidRPr="001A69AC">
        <w:rPr>
          <w:rFonts w:asciiTheme="minorHAnsi" w:hAnsiTheme="minorHAnsi" w:cs="Arial"/>
          <w:sz w:val="24"/>
          <w:szCs w:val="24"/>
        </w:rPr>
        <w:t xml:space="preserve">Promotes the value of </w:t>
      </w:r>
      <w:r w:rsidR="005E1138" w:rsidRPr="001A69AC">
        <w:rPr>
          <w:rFonts w:asciiTheme="minorHAnsi" w:hAnsiTheme="minorHAnsi" w:cs="Arial"/>
          <w:sz w:val="24"/>
          <w:szCs w:val="24"/>
        </w:rPr>
        <w:t>“</w:t>
      </w:r>
      <w:r w:rsidRPr="001A69AC">
        <w:rPr>
          <w:rFonts w:asciiTheme="minorHAnsi" w:hAnsiTheme="minorHAnsi" w:cs="Arial"/>
          <w:sz w:val="24"/>
          <w:szCs w:val="24"/>
        </w:rPr>
        <w:t>doing the right thing</w:t>
      </w:r>
      <w:r w:rsidR="005E1138" w:rsidRPr="001A69AC">
        <w:rPr>
          <w:rFonts w:asciiTheme="minorHAnsi" w:hAnsiTheme="minorHAnsi" w:cs="Arial"/>
          <w:sz w:val="24"/>
          <w:szCs w:val="24"/>
        </w:rPr>
        <w:t>”</w:t>
      </w:r>
      <w:r w:rsidRPr="001A69AC">
        <w:rPr>
          <w:rFonts w:asciiTheme="minorHAnsi" w:hAnsiTheme="minorHAnsi" w:cs="Arial"/>
          <w:sz w:val="24"/>
          <w:szCs w:val="24"/>
        </w:rPr>
        <w:t xml:space="preserve"> in resource-poor settings.</w:t>
      </w:r>
    </w:p>
    <w:p w:rsidR="006E5247" w:rsidRPr="001A69AC" w:rsidRDefault="006E5247" w:rsidP="00031A1B">
      <w:pPr>
        <w:pStyle w:val="PlainText"/>
        <w:numPr>
          <w:ilvl w:val="0"/>
          <w:numId w:val="1"/>
        </w:numPr>
        <w:ind w:left="720"/>
        <w:rPr>
          <w:rFonts w:asciiTheme="minorHAnsi" w:hAnsiTheme="minorHAnsi" w:cs="Arial"/>
          <w:sz w:val="24"/>
          <w:szCs w:val="24"/>
        </w:rPr>
      </w:pPr>
      <w:r w:rsidRPr="001A69AC">
        <w:rPr>
          <w:rFonts w:asciiTheme="minorHAnsi" w:hAnsiTheme="minorHAnsi" w:cs="Arial"/>
          <w:sz w:val="24"/>
          <w:szCs w:val="24"/>
        </w:rPr>
        <w:t>Makes it possible to open a business bank account.</w:t>
      </w:r>
      <w:r w:rsidR="00500327" w:rsidRPr="001A69AC">
        <w:rPr>
          <w:rFonts w:asciiTheme="minorHAnsi" w:hAnsiTheme="minorHAnsi" w:cs="Arial"/>
          <w:sz w:val="24"/>
          <w:szCs w:val="24"/>
        </w:rPr>
        <w:t xml:space="preserve"> This may </w:t>
      </w:r>
      <w:r w:rsidRPr="001A69AC">
        <w:rPr>
          <w:rFonts w:asciiTheme="minorHAnsi" w:hAnsiTheme="minorHAnsi" w:cs="Arial"/>
          <w:sz w:val="24"/>
          <w:szCs w:val="24"/>
        </w:rPr>
        <w:t>reduce the need to carry large amounts of cash into the country</w:t>
      </w:r>
      <w:r w:rsidR="00500327" w:rsidRPr="001A69AC">
        <w:rPr>
          <w:rFonts w:asciiTheme="minorHAnsi" w:hAnsiTheme="minorHAnsi" w:cs="Arial"/>
          <w:sz w:val="24"/>
          <w:szCs w:val="24"/>
        </w:rPr>
        <w:t xml:space="preserve"> because funds can be wired to a business bank account from the U</w:t>
      </w:r>
      <w:r w:rsidR="00031A1B" w:rsidRPr="001A69AC">
        <w:rPr>
          <w:rFonts w:asciiTheme="minorHAnsi" w:hAnsiTheme="minorHAnsi" w:cs="Arial"/>
          <w:sz w:val="24"/>
          <w:szCs w:val="24"/>
        </w:rPr>
        <w:t>.</w:t>
      </w:r>
      <w:r w:rsidR="00500327" w:rsidRPr="001A69AC">
        <w:rPr>
          <w:rFonts w:asciiTheme="minorHAnsi" w:hAnsiTheme="minorHAnsi" w:cs="Arial"/>
          <w:sz w:val="24"/>
          <w:szCs w:val="24"/>
        </w:rPr>
        <w:t>S</w:t>
      </w:r>
      <w:r w:rsidRPr="001A69AC">
        <w:rPr>
          <w:rFonts w:asciiTheme="minorHAnsi" w:hAnsiTheme="minorHAnsi" w:cs="Arial"/>
          <w:sz w:val="24"/>
          <w:szCs w:val="24"/>
        </w:rPr>
        <w:t>.</w:t>
      </w:r>
    </w:p>
    <w:p w:rsidR="00500327" w:rsidRPr="001A69AC" w:rsidRDefault="00500327" w:rsidP="00031A1B">
      <w:pPr>
        <w:pStyle w:val="PlainText"/>
        <w:numPr>
          <w:ilvl w:val="0"/>
          <w:numId w:val="1"/>
        </w:numPr>
        <w:ind w:left="720"/>
        <w:rPr>
          <w:rFonts w:asciiTheme="minorHAnsi" w:hAnsiTheme="minorHAnsi" w:cs="Arial"/>
          <w:sz w:val="24"/>
          <w:szCs w:val="24"/>
        </w:rPr>
      </w:pPr>
      <w:r w:rsidRPr="001A69AC">
        <w:rPr>
          <w:rFonts w:asciiTheme="minorHAnsi" w:hAnsiTheme="minorHAnsi" w:cs="Arial"/>
          <w:sz w:val="24"/>
          <w:szCs w:val="24"/>
        </w:rPr>
        <w:t xml:space="preserve">Allows vehicles to be registered in the name of the entity, not the individual. </w:t>
      </w:r>
    </w:p>
    <w:p w:rsidR="00500327" w:rsidRPr="001A69AC" w:rsidRDefault="00500327" w:rsidP="00031A1B">
      <w:pPr>
        <w:pStyle w:val="PlainText"/>
        <w:numPr>
          <w:ilvl w:val="0"/>
          <w:numId w:val="1"/>
        </w:numPr>
        <w:ind w:left="720"/>
        <w:rPr>
          <w:rFonts w:asciiTheme="minorHAnsi" w:hAnsiTheme="minorHAnsi" w:cs="Arial"/>
          <w:sz w:val="24"/>
          <w:szCs w:val="24"/>
        </w:rPr>
      </w:pPr>
      <w:r w:rsidRPr="001A69AC">
        <w:rPr>
          <w:rFonts w:asciiTheme="minorHAnsi" w:hAnsiTheme="minorHAnsi" w:cs="Arial"/>
          <w:sz w:val="24"/>
          <w:szCs w:val="24"/>
        </w:rPr>
        <w:t>Makes it possible for the University of Washington to be the signatory on leased space.</w:t>
      </w:r>
    </w:p>
    <w:p w:rsidR="00500327" w:rsidRPr="001A69AC" w:rsidRDefault="008B20B1" w:rsidP="00031A1B">
      <w:pPr>
        <w:pStyle w:val="PlainText"/>
        <w:numPr>
          <w:ilvl w:val="0"/>
          <w:numId w:val="1"/>
        </w:numPr>
        <w:ind w:left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Facilitates VAT</w:t>
      </w:r>
      <w:r w:rsidR="00500327" w:rsidRPr="001A69AC">
        <w:rPr>
          <w:rFonts w:asciiTheme="minorHAnsi" w:hAnsiTheme="minorHAnsi" w:cs="Arial"/>
          <w:sz w:val="24"/>
          <w:szCs w:val="24"/>
        </w:rPr>
        <w:t xml:space="preserve"> recovery</w:t>
      </w:r>
      <w:r>
        <w:rPr>
          <w:rFonts w:asciiTheme="minorHAnsi" w:hAnsiTheme="minorHAnsi" w:cs="Arial"/>
          <w:sz w:val="24"/>
          <w:szCs w:val="24"/>
        </w:rPr>
        <w:t>, if there is a mechanism in place in-country to reclaim it.</w:t>
      </w:r>
    </w:p>
    <w:p w:rsidR="00500327" w:rsidRPr="001A69AC" w:rsidRDefault="00500327" w:rsidP="00031A1B">
      <w:pPr>
        <w:pStyle w:val="PlainText"/>
        <w:numPr>
          <w:ilvl w:val="0"/>
          <w:numId w:val="1"/>
        </w:numPr>
        <w:ind w:left="720"/>
        <w:rPr>
          <w:rFonts w:asciiTheme="minorHAnsi" w:hAnsiTheme="minorHAnsi" w:cs="Arial"/>
          <w:sz w:val="24"/>
          <w:szCs w:val="24"/>
        </w:rPr>
      </w:pPr>
      <w:r w:rsidRPr="001A69AC">
        <w:rPr>
          <w:rFonts w:asciiTheme="minorHAnsi" w:hAnsiTheme="minorHAnsi" w:cs="Arial"/>
          <w:sz w:val="24"/>
          <w:szCs w:val="24"/>
        </w:rPr>
        <w:t xml:space="preserve">Provides an avenue for </w:t>
      </w:r>
      <w:r w:rsidR="005E1138" w:rsidRPr="001A69AC">
        <w:rPr>
          <w:rFonts w:asciiTheme="minorHAnsi" w:hAnsiTheme="minorHAnsi" w:cs="Arial"/>
          <w:sz w:val="24"/>
          <w:szCs w:val="24"/>
        </w:rPr>
        <w:t>obtaining</w:t>
      </w:r>
      <w:r w:rsidRPr="001A69AC">
        <w:rPr>
          <w:rFonts w:asciiTheme="minorHAnsi" w:hAnsiTheme="minorHAnsi" w:cs="Arial"/>
          <w:sz w:val="24"/>
          <w:szCs w:val="24"/>
        </w:rPr>
        <w:t xml:space="preserve"> work permits.</w:t>
      </w:r>
    </w:p>
    <w:p w:rsidR="006E5247" w:rsidRDefault="006E5247" w:rsidP="00031A1B">
      <w:pPr>
        <w:pStyle w:val="PlainText"/>
        <w:numPr>
          <w:ilvl w:val="0"/>
          <w:numId w:val="1"/>
        </w:numPr>
        <w:ind w:left="720"/>
        <w:rPr>
          <w:rFonts w:asciiTheme="minorHAnsi" w:hAnsiTheme="minorHAnsi" w:cs="Arial"/>
          <w:sz w:val="24"/>
          <w:szCs w:val="24"/>
        </w:rPr>
      </w:pPr>
      <w:r w:rsidRPr="001A69AC">
        <w:rPr>
          <w:rFonts w:asciiTheme="minorHAnsi" w:hAnsiTheme="minorHAnsi" w:cs="Arial"/>
          <w:sz w:val="24"/>
          <w:szCs w:val="24"/>
        </w:rPr>
        <w:t xml:space="preserve">Reduces the possibility of significant work disruption and monetary </w:t>
      </w:r>
      <w:r w:rsidR="00031A1B" w:rsidRPr="001A69AC">
        <w:rPr>
          <w:rFonts w:asciiTheme="minorHAnsi" w:hAnsiTheme="minorHAnsi" w:cs="Arial"/>
          <w:sz w:val="24"/>
          <w:szCs w:val="24"/>
        </w:rPr>
        <w:t>penalties</w:t>
      </w:r>
      <w:r w:rsidRPr="001A69AC">
        <w:rPr>
          <w:rFonts w:asciiTheme="minorHAnsi" w:hAnsiTheme="minorHAnsi" w:cs="Arial"/>
          <w:sz w:val="24"/>
          <w:szCs w:val="24"/>
        </w:rPr>
        <w:t xml:space="preserve"> from the local government for failure to be a </w:t>
      </w:r>
      <w:r w:rsidR="00031A1B" w:rsidRPr="001A69AC">
        <w:rPr>
          <w:rFonts w:asciiTheme="minorHAnsi" w:hAnsiTheme="minorHAnsi" w:cs="Arial"/>
          <w:sz w:val="24"/>
          <w:szCs w:val="24"/>
        </w:rPr>
        <w:t xml:space="preserve">recognized </w:t>
      </w:r>
      <w:r w:rsidRPr="001A69AC">
        <w:rPr>
          <w:rFonts w:asciiTheme="minorHAnsi" w:hAnsiTheme="minorHAnsi" w:cs="Arial"/>
          <w:sz w:val="24"/>
          <w:szCs w:val="24"/>
        </w:rPr>
        <w:t>legal entity.</w:t>
      </w:r>
    </w:p>
    <w:p w:rsidR="008B20B1" w:rsidRPr="001A69AC" w:rsidRDefault="008B20B1" w:rsidP="00031A1B">
      <w:pPr>
        <w:pStyle w:val="PlainText"/>
        <w:numPr>
          <w:ilvl w:val="0"/>
          <w:numId w:val="1"/>
        </w:numPr>
        <w:ind w:left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Allows UW to enter into vendor contracts for supplies and service of equipment that, in most instances, can lead to better rates and terms.</w:t>
      </w:r>
      <w:bookmarkStart w:id="0" w:name="_GoBack"/>
      <w:bookmarkEnd w:id="0"/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500327" w:rsidRPr="001A69AC" w:rsidRDefault="00500327" w:rsidP="00031A1B">
      <w:pPr>
        <w:pStyle w:val="ListParagraph"/>
        <w:numPr>
          <w:ilvl w:val="0"/>
          <w:numId w:val="1"/>
        </w:numPr>
        <w:ind w:left="720"/>
        <w:rPr>
          <w:rFonts w:cs="Arial"/>
        </w:rPr>
      </w:pPr>
      <w:r w:rsidRPr="001A69AC">
        <w:rPr>
          <w:rFonts w:cs="Arial"/>
        </w:rPr>
        <w:t xml:space="preserve">Offers a </w:t>
      </w:r>
      <w:r w:rsidR="00031A1B" w:rsidRPr="001A69AC">
        <w:rPr>
          <w:rFonts w:cs="Arial"/>
        </w:rPr>
        <w:t>legal framework</w:t>
      </w:r>
      <w:r w:rsidRPr="001A69AC">
        <w:rPr>
          <w:rFonts w:cs="Arial"/>
        </w:rPr>
        <w:t xml:space="preserve"> that could allow for expanded opportunities.</w:t>
      </w:r>
    </w:p>
    <w:p w:rsidR="006E5247" w:rsidRPr="001A69AC" w:rsidRDefault="006E5247" w:rsidP="006E5247">
      <w:pPr>
        <w:pStyle w:val="PlainText"/>
        <w:rPr>
          <w:rFonts w:asciiTheme="minorHAnsi" w:hAnsiTheme="minorHAnsi" w:cs="Arial"/>
          <w:sz w:val="24"/>
          <w:szCs w:val="24"/>
        </w:rPr>
      </w:pPr>
    </w:p>
    <w:p w:rsidR="00031A1B" w:rsidRPr="001A69AC" w:rsidRDefault="00031A1B" w:rsidP="006E5247">
      <w:pPr>
        <w:pStyle w:val="PlainText"/>
        <w:rPr>
          <w:rFonts w:asciiTheme="minorHAnsi" w:hAnsiTheme="minorHAnsi" w:cs="Arial"/>
          <w:sz w:val="24"/>
          <w:szCs w:val="24"/>
        </w:rPr>
      </w:pPr>
      <w:r w:rsidRPr="001A69AC">
        <w:rPr>
          <w:rFonts w:asciiTheme="minorHAnsi" w:hAnsiTheme="minorHAnsi" w:cs="Arial"/>
          <w:sz w:val="24"/>
          <w:szCs w:val="24"/>
        </w:rPr>
        <w:t>Registration helps avoid a number of adverse consequences:</w:t>
      </w:r>
    </w:p>
    <w:p w:rsidR="00031A1B" w:rsidRPr="001A69AC" w:rsidRDefault="006E5247" w:rsidP="006E5247">
      <w:pPr>
        <w:pStyle w:val="PlainText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1A69AC">
        <w:rPr>
          <w:rFonts w:asciiTheme="minorHAnsi" w:hAnsiTheme="minorHAnsi" w:cs="Arial"/>
          <w:sz w:val="24"/>
          <w:szCs w:val="24"/>
        </w:rPr>
        <w:t>By having a business bank account, a bank will not be reporting a PI's name to a governmental ministry as a holder of an account that receives funds from a foreign source, if such a reporting requirement exists.</w:t>
      </w:r>
      <w:r w:rsidR="005E1138" w:rsidRPr="001A69AC">
        <w:rPr>
          <w:rFonts w:asciiTheme="minorHAnsi" w:hAnsiTheme="minorHAnsi" w:cs="Arial"/>
          <w:sz w:val="24"/>
          <w:szCs w:val="24"/>
        </w:rPr>
        <w:t xml:space="preserve"> </w:t>
      </w:r>
    </w:p>
    <w:p w:rsidR="006E5247" w:rsidRPr="001A69AC" w:rsidRDefault="00031A1B" w:rsidP="006E5247">
      <w:pPr>
        <w:pStyle w:val="PlainText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1A69AC">
        <w:rPr>
          <w:rFonts w:asciiTheme="minorHAnsi" w:hAnsiTheme="minorHAnsi" w:cs="Arial"/>
          <w:sz w:val="24"/>
          <w:szCs w:val="24"/>
        </w:rPr>
        <w:t>S</w:t>
      </w:r>
      <w:r w:rsidR="00500327" w:rsidRPr="001A69AC">
        <w:rPr>
          <w:rFonts w:asciiTheme="minorHAnsi" w:hAnsiTheme="minorHAnsi" w:cs="Arial"/>
          <w:sz w:val="24"/>
          <w:szCs w:val="24"/>
        </w:rPr>
        <w:t xml:space="preserve">ome </w:t>
      </w:r>
      <w:r w:rsidRPr="001A69AC">
        <w:rPr>
          <w:rFonts w:asciiTheme="minorHAnsi" w:hAnsiTheme="minorHAnsi" w:cs="Arial"/>
          <w:sz w:val="24"/>
          <w:szCs w:val="24"/>
        </w:rPr>
        <w:t xml:space="preserve">foreign-based </w:t>
      </w:r>
      <w:r w:rsidR="00500327" w:rsidRPr="001A69AC">
        <w:rPr>
          <w:rFonts w:asciiTheme="minorHAnsi" w:hAnsiTheme="minorHAnsi" w:cs="Arial"/>
          <w:sz w:val="24"/>
          <w:szCs w:val="24"/>
        </w:rPr>
        <w:t>vendors are not willing to take a personal check from a foreign account.</w:t>
      </w:r>
    </w:p>
    <w:p w:rsidR="006E5247" w:rsidRPr="001A69AC" w:rsidRDefault="006E5247" w:rsidP="00031A1B">
      <w:pPr>
        <w:pStyle w:val="PlainText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1A69AC">
        <w:rPr>
          <w:rFonts w:asciiTheme="minorHAnsi" w:hAnsiTheme="minorHAnsi" w:cs="Arial"/>
          <w:sz w:val="24"/>
          <w:szCs w:val="24"/>
        </w:rPr>
        <w:t xml:space="preserve">By having the UW as signer </w:t>
      </w:r>
      <w:r w:rsidR="005E1138" w:rsidRPr="001A69AC">
        <w:rPr>
          <w:rFonts w:asciiTheme="minorHAnsi" w:hAnsiTheme="minorHAnsi" w:cs="Arial"/>
          <w:sz w:val="24"/>
          <w:szCs w:val="24"/>
        </w:rPr>
        <w:t>on</w:t>
      </w:r>
      <w:r w:rsidRPr="001A69AC">
        <w:rPr>
          <w:rFonts w:asciiTheme="minorHAnsi" w:hAnsiTheme="minorHAnsi" w:cs="Arial"/>
          <w:sz w:val="24"/>
          <w:szCs w:val="24"/>
        </w:rPr>
        <w:t xml:space="preserve"> a lease, the PI may avoid having to pay a substantial security deposit (e.g., one or two years of rent). The PI may also avoid personal liability for any accident or injury that occurs on leased property.</w:t>
      </w:r>
    </w:p>
    <w:p w:rsidR="006E5247" w:rsidRPr="001A69AC" w:rsidRDefault="006E5247" w:rsidP="00031A1B">
      <w:pPr>
        <w:pStyle w:val="ListParagraph"/>
        <w:numPr>
          <w:ilvl w:val="0"/>
          <w:numId w:val="3"/>
        </w:numPr>
        <w:rPr>
          <w:rFonts w:cs="Arial"/>
        </w:rPr>
      </w:pPr>
      <w:r w:rsidRPr="001A69AC">
        <w:rPr>
          <w:rFonts w:cs="Arial"/>
        </w:rPr>
        <w:t>Being registered reduces liability to t</w:t>
      </w:r>
      <w:r w:rsidR="00500327" w:rsidRPr="001A69AC">
        <w:rPr>
          <w:rFonts w:cs="Arial"/>
        </w:rPr>
        <w:t>he UW by avoiding risks to the U</w:t>
      </w:r>
      <w:r w:rsidRPr="001A69AC">
        <w:rPr>
          <w:rFonts w:cs="Arial"/>
        </w:rPr>
        <w:t>niversity’s reputation for not complying with local business regulations.</w:t>
      </w:r>
    </w:p>
    <w:sectPr w:rsidR="006E5247" w:rsidRPr="001A69AC" w:rsidSect="00416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52B"/>
    <w:multiLevelType w:val="hybridMultilevel"/>
    <w:tmpl w:val="4DD42A5A"/>
    <w:lvl w:ilvl="0" w:tplc="4358F43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32764A2"/>
    <w:multiLevelType w:val="hybridMultilevel"/>
    <w:tmpl w:val="B344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C6E08"/>
    <w:multiLevelType w:val="hybridMultilevel"/>
    <w:tmpl w:val="CD3CF12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47"/>
    <w:rsid w:val="00031A1B"/>
    <w:rsid w:val="000A2678"/>
    <w:rsid w:val="00174F1B"/>
    <w:rsid w:val="001A69AC"/>
    <w:rsid w:val="00401EE3"/>
    <w:rsid w:val="00416438"/>
    <w:rsid w:val="00453485"/>
    <w:rsid w:val="00500327"/>
    <w:rsid w:val="005E1138"/>
    <w:rsid w:val="00675413"/>
    <w:rsid w:val="006E5247"/>
    <w:rsid w:val="008B20B1"/>
    <w:rsid w:val="00A52748"/>
    <w:rsid w:val="00A5613F"/>
    <w:rsid w:val="00B11A62"/>
    <w:rsid w:val="00C768F6"/>
    <w:rsid w:val="00EB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3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13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13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613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1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1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1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13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1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13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13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13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613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5613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13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13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13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13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13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5613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5613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13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5613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5613F"/>
    <w:rPr>
      <w:b/>
      <w:bCs/>
    </w:rPr>
  </w:style>
  <w:style w:type="character" w:styleId="Emphasis">
    <w:name w:val="Emphasis"/>
    <w:basedOn w:val="DefaultParagraphFont"/>
    <w:uiPriority w:val="20"/>
    <w:qFormat/>
    <w:rsid w:val="00A5613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5613F"/>
    <w:rPr>
      <w:szCs w:val="32"/>
    </w:rPr>
  </w:style>
  <w:style w:type="paragraph" w:styleId="ListParagraph">
    <w:name w:val="List Paragraph"/>
    <w:basedOn w:val="Normal"/>
    <w:uiPriority w:val="34"/>
    <w:qFormat/>
    <w:rsid w:val="00A5613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613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5613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613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613F"/>
    <w:rPr>
      <w:b/>
      <w:i/>
      <w:sz w:val="24"/>
    </w:rPr>
  </w:style>
  <w:style w:type="character" w:styleId="SubtleEmphasis">
    <w:name w:val="Subtle Emphasis"/>
    <w:uiPriority w:val="19"/>
    <w:qFormat/>
    <w:rsid w:val="00A5613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5613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5613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5613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5613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13F"/>
    <w:pPr>
      <w:outlineLvl w:val="9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E5247"/>
    <w:rPr>
      <w:rFonts w:ascii="Consolas" w:hAnsi="Consolas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247"/>
    <w:rPr>
      <w:rFonts w:ascii="Consolas" w:hAnsi="Consolas" w:cstheme="minorBidi"/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3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13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13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613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1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1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1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13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1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13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13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13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613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5613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13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13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13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13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13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5613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5613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13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5613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5613F"/>
    <w:rPr>
      <w:b/>
      <w:bCs/>
    </w:rPr>
  </w:style>
  <w:style w:type="character" w:styleId="Emphasis">
    <w:name w:val="Emphasis"/>
    <w:basedOn w:val="DefaultParagraphFont"/>
    <w:uiPriority w:val="20"/>
    <w:qFormat/>
    <w:rsid w:val="00A5613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5613F"/>
    <w:rPr>
      <w:szCs w:val="32"/>
    </w:rPr>
  </w:style>
  <w:style w:type="paragraph" w:styleId="ListParagraph">
    <w:name w:val="List Paragraph"/>
    <w:basedOn w:val="Normal"/>
    <w:uiPriority w:val="34"/>
    <w:qFormat/>
    <w:rsid w:val="00A5613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613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5613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613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613F"/>
    <w:rPr>
      <w:b/>
      <w:i/>
      <w:sz w:val="24"/>
    </w:rPr>
  </w:style>
  <w:style w:type="character" w:styleId="SubtleEmphasis">
    <w:name w:val="Subtle Emphasis"/>
    <w:uiPriority w:val="19"/>
    <w:qFormat/>
    <w:rsid w:val="00A5613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5613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5613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5613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5613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13F"/>
    <w:pPr>
      <w:outlineLvl w:val="9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E5247"/>
    <w:rPr>
      <w:rFonts w:ascii="Consolas" w:hAnsi="Consolas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247"/>
    <w:rPr>
      <w:rFonts w:ascii="Consolas" w:hAnsi="Consolas" w:cstheme="minorBidi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</dc:creator>
  <cp:lastModifiedBy>Kate Riley</cp:lastModifiedBy>
  <cp:revision>3</cp:revision>
  <cp:lastPrinted>2013-08-26T22:53:00Z</cp:lastPrinted>
  <dcterms:created xsi:type="dcterms:W3CDTF">2013-11-04T17:52:00Z</dcterms:created>
  <dcterms:modified xsi:type="dcterms:W3CDTF">2013-11-19T19:12:00Z</dcterms:modified>
</cp:coreProperties>
</file>